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782E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99532014"/>
      <w:bookmarkStart w:id="1" w:name="_Hlk99530570"/>
      <w:r w:rsidRPr="00BA76C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F8ECC7" wp14:editId="56A0751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A734C3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1C9FCB39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9440DE4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02D5C8E9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5E894764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5384C2BD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2F9D5C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B49DF3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1C50B6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6971CFE" w14:textId="77777777" w:rsidR="00252421" w:rsidRDefault="00252421" w:rsidP="00BA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70EAB1" w14:textId="77777777" w:rsidR="004B2BCF" w:rsidRDefault="004B2BCF" w:rsidP="002F309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1435C" w14:textId="4325EBAB" w:rsidR="00BA76C5" w:rsidRPr="00BA76C5" w:rsidRDefault="004B2BCF" w:rsidP="002F309C">
      <w:pPr>
        <w:spacing w:after="0" w:line="2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05.12.2022</w:t>
      </w:r>
      <w:r w:rsidR="00252421"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52421"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3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</w:p>
    <w:bookmarkEnd w:id="0"/>
    <w:bookmarkEnd w:id="1"/>
    <w:p w14:paraId="451EA20E" w14:textId="77777777" w:rsidR="00371AEF" w:rsidRPr="00BA76C5" w:rsidRDefault="00371AEF" w:rsidP="002F309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433BCA9A" w14:textId="77777777" w:rsidR="00371AEF" w:rsidRPr="00BA76C5" w:rsidRDefault="00371AEF" w:rsidP="002F309C">
      <w:pPr>
        <w:spacing w:after="0" w:line="20" w:lineRule="atLeas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371AEF" w:rsidRPr="00BA76C5" w14:paraId="715F9958" w14:textId="77777777" w:rsidTr="006D17CD">
        <w:trPr>
          <w:trHeight w:val="1873"/>
        </w:trPr>
        <w:tc>
          <w:tcPr>
            <w:tcW w:w="5103" w:type="dxa"/>
            <w:hideMark/>
          </w:tcPr>
          <w:p w14:paraId="67D855C7" w14:textId="77777777" w:rsidR="00371AEF" w:rsidRPr="00BA76C5" w:rsidRDefault="00371AEF" w:rsidP="002F309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7BC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муниципальную программу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годы», утверждённую постановлением администрации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7B8AADF1" w14:textId="77777777" w:rsidR="00371AEF" w:rsidRPr="00252421" w:rsidRDefault="00371AEF" w:rsidP="002F309C">
      <w:pPr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3FE2D3" w14:textId="3F7D890D" w:rsidR="00371AEF" w:rsidRDefault="00371AEF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421">
        <w:rPr>
          <w:rFonts w:ascii="Times New Roman" w:eastAsia="Calibri" w:hAnsi="Times New Roman" w:cs="Times New Roman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от 15.12.2021 № 184 «О бюджете муниципального образования «Муринское городское поселение» Всеволожского муниципального района Ленинградской области на 2022 год и на плановый период 2023 и 2024 годов» администрация МО «Муринское городское поселение» Всеволожского муниципального района Ленинградской области</w:t>
      </w:r>
    </w:p>
    <w:p w14:paraId="4DFF9E39" w14:textId="77777777" w:rsidR="002F309C" w:rsidRPr="00252421" w:rsidRDefault="002F309C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ED7E43" w14:textId="77777777" w:rsidR="00371AEF" w:rsidRPr="00252421" w:rsidRDefault="00371AEF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2421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14:paraId="43936D72" w14:textId="2CA9F030" w:rsidR="002F309C" w:rsidRPr="008D7082" w:rsidRDefault="00371AEF" w:rsidP="008D7082">
      <w:pPr>
        <w:pStyle w:val="a4"/>
        <w:numPr>
          <w:ilvl w:val="0"/>
          <w:numId w:val="34"/>
        </w:numPr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C3A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«Развитие культуры в муниципальном образовании «Муринское городское поселение» Всеволожского муниципального района Ленинградской области на 2021–2024 годы», утверждённую постановлением администрации от 30.12.2021 </w:t>
      </w:r>
      <w:r w:rsidRPr="00592C3A">
        <w:rPr>
          <w:rFonts w:ascii="Times New Roman" w:eastAsia="Calibri" w:hAnsi="Times New Roman" w:cs="Times New Roman"/>
          <w:sz w:val="28"/>
          <w:szCs w:val="28"/>
        </w:rPr>
        <w:br/>
        <w:t>№ 350</w:t>
      </w:r>
      <w:r w:rsidR="00AB7BBA" w:rsidRPr="00AB7BB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B7BBA" w:rsidRPr="00E82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AB7BBA" w:rsidRPr="00AB7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изменениями от 13.04.2022г. № 94</w:t>
      </w:r>
      <w:r w:rsidR="00983A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 25.10.2022 № 316</w:t>
      </w:r>
      <w:r w:rsidR="00AB7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592C3A">
        <w:rPr>
          <w:rFonts w:ascii="Times New Roman" w:eastAsia="Calibri" w:hAnsi="Times New Roman" w:cs="Times New Roman"/>
          <w:sz w:val="28"/>
          <w:szCs w:val="28"/>
        </w:rPr>
        <w:t xml:space="preserve">, (далее – муниципальная программа) </w:t>
      </w:r>
      <w:r w:rsidR="008D7082" w:rsidRPr="008D7082">
        <w:rPr>
          <w:rFonts w:ascii="Times New Roman" w:eastAsia="Calibri" w:hAnsi="Times New Roman" w:cs="Times New Roman"/>
          <w:sz w:val="28"/>
          <w:szCs w:val="28"/>
        </w:rPr>
        <w:t>изложив её в новой редакции, согласно приложению к настоящему постановлению</w:t>
      </w:r>
      <w:r w:rsidR="008D70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702241" w14:textId="77777777" w:rsidR="008D7082" w:rsidRPr="00AB6034" w:rsidRDefault="008D7082" w:rsidP="008D7082">
      <w:pPr>
        <w:pStyle w:val="a4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34DF82" w14:textId="09DA8BC7" w:rsidR="00371AEF" w:rsidRDefault="00371AEF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информационно-телекоммуникационной сети Интернет.</w:t>
      </w:r>
    </w:p>
    <w:p w14:paraId="20311136" w14:textId="77777777" w:rsidR="002F309C" w:rsidRPr="00BA76C5" w:rsidRDefault="002F309C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6F7417" w14:textId="1A195B08" w:rsidR="00371AEF" w:rsidRDefault="00371AEF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3.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со дня его подписания.</w:t>
      </w:r>
    </w:p>
    <w:p w14:paraId="59C6056A" w14:textId="77777777" w:rsidR="002F309C" w:rsidRPr="00BA76C5" w:rsidRDefault="002F309C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C5657B" w14:textId="77777777" w:rsidR="00371AEF" w:rsidRPr="00BA76C5" w:rsidRDefault="00371AEF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4.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Лёвину Г.В.</w:t>
      </w:r>
    </w:p>
    <w:p w14:paraId="7DD2F253" w14:textId="77777777" w:rsidR="00371AEF" w:rsidRPr="00BA76C5" w:rsidRDefault="00371AEF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A767C5" w14:textId="3106DA98" w:rsidR="00371AEF" w:rsidRDefault="00371AEF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FCB648" w14:textId="6FE9E9C8" w:rsidR="00987358" w:rsidRDefault="00987358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BA80C8" w14:textId="3CEB84D9" w:rsidR="00987358" w:rsidRDefault="00987358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544CFA" w14:textId="77777777" w:rsidR="00987358" w:rsidRPr="00BA76C5" w:rsidRDefault="00987358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44AFBB" w14:textId="77777777" w:rsidR="00371AEF" w:rsidRPr="00BF79C1" w:rsidRDefault="00371AEF" w:rsidP="002F309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            А.Ю. Белов</w:t>
      </w:r>
    </w:p>
    <w:p w14:paraId="0C1EC501" w14:textId="196D6A82" w:rsidR="00BA76C5" w:rsidRDefault="00BA76C5" w:rsidP="002F309C">
      <w:pPr>
        <w:spacing w:after="0" w:line="20" w:lineRule="atLeast"/>
      </w:pPr>
    </w:p>
    <w:p w14:paraId="159BC0AA" w14:textId="371F0A4E" w:rsidR="00D53E4F" w:rsidRDefault="00D53E4F" w:rsidP="002F309C">
      <w:pPr>
        <w:spacing w:after="0" w:line="20" w:lineRule="atLeast"/>
      </w:pPr>
    </w:p>
    <w:p w14:paraId="3CDB2F3F" w14:textId="3FB066B8" w:rsidR="00D53E4F" w:rsidRDefault="00D53E4F" w:rsidP="002F309C">
      <w:pPr>
        <w:spacing w:after="0" w:line="20" w:lineRule="atLeast"/>
      </w:pPr>
    </w:p>
    <w:p w14:paraId="6D616AB8" w14:textId="4D4818CB" w:rsidR="00D53E4F" w:rsidRDefault="00D53E4F" w:rsidP="002F309C">
      <w:pPr>
        <w:spacing w:after="0" w:line="20" w:lineRule="atLeast"/>
      </w:pPr>
    </w:p>
    <w:p w14:paraId="61EBF8A3" w14:textId="34AE7DB3" w:rsidR="00D53E4F" w:rsidRDefault="00D53E4F" w:rsidP="002F309C">
      <w:pPr>
        <w:spacing w:after="0" w:line="20" w:lineRule="atLeast"/>
      </w:pPr>
    </w:p>
    <w:p w14:paraId="251918DE" w14:textId="4EDBB226" w:rsidR="00D53E4F" w:rsidRDefault="00D53E4F" w:rsidP="002F309C">
      <w:pPr>
        <w:spacing w:after="0" w:line="20" w:lineRule="atLeast"/>
      </w:pPr>
    </w:p>
    <w:p w14:paraId="5D4E29CE" w14:textId="1AA6A10D" w:rsidR="00D53E4F" w:rsidRDefault="00D53E4F"/>
    <w:p w14:paraId="057D21B4" w14:textId="2C82AFCA" w:rsidR="00D53E4F" w:rsidRDefault="00D53E4F"/>
    <w:p w14:paraId="2C9E911B" w14:textId="5A317F8A" w:rsidR="00D53E4F" w:rsidRDefault="00D53E4F"/>
    <w:p w14:paraId="37F6BCF5" w14:textId="0FBBC518" w:rsidR="00D53E4F" w:rsidRDefault="00D53E4F"/>
    <w:p w14:paraId="3184E523" w14:textId="52574B20" w:rsidR="00D53E4F" w:rsidRDefault="00D53E4F"/>
    <w:p w14:paraId="79E9FB8A" w14:textId="2063D312" w:rsidR="00D53E4F" w:rsidRDefault="00D53E4F"/>
    <w:p w14:paraId="30A52FC8" w14:textId="4C26E81E" w:rsidR="00D53E4F" w:rsidRDefault="00D53E4F"/>
    <w:p w14:paraId="0BA3A649" w14:textId="202EFAC4" w:rsidR="00D53E4F" w:rsidRDefault="00D53E4F"/>
    <w:p w14:paraId="4556E62D" w14:textId="2E62C436" w:rsidR="00D53E4F" w:rsidRDefault="00D53E4F"/>
    <w:p w14:paraId="1E0E1FD7" w14:textId="7108533C" w:rsidR="00E8229E" w:rsidRDefault="00E8229E"/>
    <w:p w14:paraId="4D4150F0" w14:textId="5DCADFAD" w:rsidR="00E8229E" w:rsidRDefault="00E8229E"/>
    <w:p w14:paraId="4AF3DD8B" w14:textId="77777777" w:rsidR="00E8229E" w:rsidRDefault="00E8229E"/>
    <w:p w14:paraId="62F24709" w14:textId="77777777" w:rsidR="00FF1785" w:rsidRPr="00FF1785" w:rsidRDefault="00FF1785" w:rsidP="00FF1785">
      <w:pPr>
        <w:spacing w:line="264" w:lineRule="auto"/>
        <w:rPr>
          <w:rFonts w:ascii="Calibri" w:eastAsia="Times New Roman" w:hAnsi="Calibri" w:cs="Times New Roman"/>
          <w:color w:val="000000"/>
          <w:szCs w:val="20"/>
          <w:lang w:eastAsia="ru-RU"/>
        </w:rPr>
        <w:sectPr w:rsidR="00FF1785" w:rsidRPr="00FF1785">
          <w:pgSz w:w="11906" w:h="16838"/>
          <w:pgMar w:top="1135" w:right="566" w:bottom="993" w:left="1701" w:header="708" w:footer="708" w:gutter="0"/>
          <w:cols w:space="720"/>
        </w:sectPr>
      </w:pPr>
    </w:p>
    <w:p w14:paraId="2A67DD85" w14:textId="77777777" w:rsidR="002E2A8F" w:rsidRDefault="00AD22EE" w:rsidP="00AD22EE">
      <w:pPr>
        <w:widowControl w:val="0"/>
        <w:autoSpaceDE w:val="0"/>
        <w:autoSpaceDN w:val="0"/>
        <w:spacing w:after="0" w:line="2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9953069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</w:p>
    <w:tbl>
      <w:tblPr>
        <w:tblW w:w="9937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85"/>
        <w:gridCol w:w="7654"/>
        <w:gridCol w:w="14"/>
      </w:tblGrid>
      <w:tr w:rsidR="002E2A8F" w:rsidRPr="00FF1785" w14:paraId="5199135F" w14:textId="77777777" w:rsidTr="00CA0B58">
        <w:trPr>
          <w:gridBefore w:val="1"/>
          <w:wBefore w:w="284" w:type="dxa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AF3D91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Приложение к</w:t>
            </w:r>
          </w:p>
          <w:p w14:paraId="3CD9D831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постановлению администрации</w:t>
            </w:r>
          </w:p>
          <w:p w14:paraId="0C4794AA" w14:textId="77777777" w:rsidR="002E2A8F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Муниципального образования</w:t>
            </w:r>
          </w:p>
          <w:p w14:paraId="311EEE76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«Муринское городское поселение»</w:t>
            </w:r>
          </w:p>
          <w:p w14:paraId="0AAF0142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Всеволожского муниципального района</w:t>
            </w:r>
          </w:p>
          <w:p w14:paraId="76CFF307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Ленинградской области</w:t>
            </w:r>
          </w:p>
          <w:p w14:paraId="22AB3A46" w14:textId="7AE8D7C3" w:rsidR="002E2A8F" w:rsidRPr="00FF1785" w:rsidRDefault="004B2BC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 05.12.2022 № 401</w:t>
            </w:r>
          </w:p>
          <w:p w14:paraId="1DE7441B" w14:textId="77777777" w:rsidR="002E2A8F" w:rsidRPr="00FF178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44D15B23" w14:textId="77777777" w:rsidR="008D7082" w:rsidRDefault="008D7082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07982F66" w14:textId="77777777" w:rsid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М</w:t>
            </w: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ая</w:t>
            </w: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а</w:t>
            </w:r>
          </w:p>
          <w:p w14:paraId="74AF55A7" w14:textId="71669612" w:rsidR="008D7082" w:rsidRP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0575E5B4" w14:textId="77777777" w:rsidR="008D7082" w:rsidRP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«Развитие культуры в муниципальном образовании</w:t>
            </w:r>
          </w:p>
          <w:p w14:paraId="16F9CB96" w14:textId="77777777" w:rsidR="008D7082" w:rsidRP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2058274B" w14:textId="0803FEE1" w:rsid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на 2021–2029 годы»</w:t>
            </w:r>
          </w:p>
          <w:p w14:paraId="130F1ECC" w14:textId="745F0AE2" w:rsidR="008D7082" w:rsidRDefault="008D7082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7D316E18" w14:textId="77777777" w:rsidR="008D7082" w:rsidRDefault="008D7082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4C2C8DE2" w14:textId="6C59816E" w:rsidR="002E2A8F" w:rsidRPr="00FF1785" w:rsidRDefault="002E2A8F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ПАСПОРТ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41"/>
                <w:szCs w:val="20"/>
                <w:lang w:eastAsia="ru-RU"/>
              </w:rPr>
              <w:br/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муниципальной программы </w:t>
            </w:r>
          </w:p>
          <w:p w14:paraId="644BFB47" w14:textId="77777777" w:rsidR="002E2A8F" w:rsidRPr="00FF178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«Развитие культуры в муниципальном образовании</w:t>
            </w:r>
          </w:p>
          <w:p w14:paraId="51F3CD60" w14:textId="77777777" w:rsidR="002E2A8F" w:rsidRPr="00FF178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49AB744A" w14:textId="40C75CC3" w:rsidR="002E2A8F" w:rsidRPr="008D7082" w:rsidRDefault="002E2A8F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на 2021–202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9</w:t>
            </w: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годы»</w:t>
            </w:r>
          </w:p>
        </w:tc>
      </w:tr>
      <w:tr w:rsidR="002E2A8F" w:rsidRPr="00FF1785" w14:paraId="0B7887A4" w14:textId="77777777" w:rsidTr="00CA0B58">
        <w:trPr>
          <w:gridAfter w:val="1"/>
          <w:wAfter w:w="14" w:type="dxa"/>
          <w:trHeight w:val="15"/>
        </w:trPr>
        <w:tc>
          <w:tcPr>
            <w:tcW w:w="2269" w:type="dxa"/>
            <w:gridSpan w:val="2"/>
            <w:tcMar>
              <w:left w:w="0" w:type="dxa"/>
              <w:right w:w="0" w:type="dxa"/>
            </w:tcMar>
          </w:tcPr>
          <w:p w14:paraId="78891134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0"/>
                <w:lang w:eastAsia="ru-RU"/>
              </w:rPr>
            </w:pPr>
          </w:p>
        </w:tc>
        <w:tc>
          <w:tcPr>
            <w:tcW w:w="7654" w:type="dxa"/>
            <w:tcMar>
              <w:left w:w="0" w:type="dxa"/>
              <w:right w:w="0" w:type="dxa"/>
            </w:tcMar>
          </w:tcPr>
          <w:p w14:paraId="3D65F519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A8F" w:rsidRPr="00FF1785" w14:paraId="10902BBD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F863F7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1FB5DA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2E2A8F" w:rsidRPr="00FF1785" w14:paraId="7F7EAA9A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EAA657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FBFF52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2E2A8F" w:rsidRPr="00FF1785" w14:paraId="500AB8E9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63D087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43AB2D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2E2A8F" w:rsidRPr="00FF1785" w14:paraId="5F3B865F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649B23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A0550D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«Культурно-досуговая деятельность в муниципальном образовании «Муринское городское поселение» Всеволожского муниципального района Ленинградской области</w:t>
            </w:r>
          </w:p>
          <w:p w14:paraId="4DEB8433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«Организация библиотечного обслуживания населения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</w:tr>
      <w:tr w:rsidR="002E2A8F" w:rsidRPr="00FF1785" w14:paraId="7F611EF5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9ECF4B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3" w:name="_Hlk104452050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Цель муниципальной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832F7D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 xml:space="preserve">Создание единого культурного пространства в муниципальном образовании «Муринское городское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поселение», условий для равного доступа граждан к культурным ценностям и информационным ресурсам, стимулирование и максимальное вовлечение жителей в разнообразные формы творческой и культурно-досуговой деятельности.</w:t>
            </w:r>
          </w:p>
          <w:p w14:paraId="3FC18D93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обеспеченности населения услугами библиотек и приобщение населения к чтению.</w:t>
            </w:r>
          </w:p>
        </w:tc>
      </w:tr>
      <w:bookmarkEnd w:id="3"/>
      <w:tr w:rsidR="002E2A8F" w:rsidRPr="00FF1785" w14:paraId="4D790C86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EDA60C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07FCBD" w14:textId="77777777" w:rsidR="002E2A8F" w:rsidRPr="00FF1785" w:rsidRDefault="002E2A8F" w:rsidP="002E2A8F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Сохранение и развитие культуры на территории поселения.</w:t>
            </w:r>
          </w:p>
          <w:p w14:paraId="0877CB76" w14:textId="77777777" w:rsidR="002E2A8F" w:rsidRPr="00FF1785" w:rsidRDefault="002E2A8F" w:rsidP="002E2A8F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Повышение доступности культурно-досуговых услуг и реализация творческого потенциала жителей.   </w:t>
            </w:r>
          </w:p>
          <w:p w14:paraId="76C51773" w14:textId="77777777" w:rsidR="002E2A8F" w:rsidRPr="00FF1785" w:rsidRDefault="002E2A8F" w:rsidP="002E2A8F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качества культурно-массовых мероприятий.</w:t>
            </w:r>
          </w:p>
          <w:p w14:paraId="02218FB7" w14:textId="77777777" w:rsidR="002E2A8F" w:rsidRPr="00FF1785" w:rsidRDefault="002E2A8F" w:rsidP="002E2A8F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Поддержка и содействие в работе действующих творческих объединений.</w:t>
            </w:r>
          </w:p>
          <w:p w14:paraId="5C93198C" w14:textId="77777777" w:rsidR="002E2A8F" w:rsidRPr="00FF1785" w:rsidRDefault="002E2A8F" w:rsidP="002E2A8F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Развитие выставочной деятельности.</w:t>
            </w:r>
          </w:p>
          <w:p w14:paraId="1248074D" w14:textId="77777777" w:rsidR="002E2A8F" w:rsidRPr="00FF1785" w:rsidRDefault="002E2A8F" w:rsidP="002E2A8F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численности читателей и количества книговыдач.</w:t>
            </w:r>
          </w:p>
          <w:p w14:paraId="704CCD9E" w14:textId="77777777" w:rsidR="002E2A8F" w:rsidRPr="00FF1785" w:rsidRDefault="002E2A8F" w:rsidP="002E2A8F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качества информационно-библиотечного обслуживания населения</w:t>
            </w:r>
          </w:p>
        </w:tc>
      </w:tr>
      <w:tr w:rsidR="002E2A8F" w:rsidRPr="00FF1785" w14:paraId="7B2AAFEF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E260B3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A47BB6" w14:textId="6802D0B9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 реализации программы – 2021–202</w:t>
            </w:r>
            <w:r w:rsidR="0041564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гг. в один этап.</w:t>
            </w:r>
          </w:p>
        </w:tc>
      </w:tr>
      <w:tr w:rsidR="002E2A8F" w:rsidRPr="00FF1785" w14:paraId="2EFE20FB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AC5438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27C496" w14:textId="77777777" w:rsidR="002E2A8F" w:rsidRPr="00FF1785" w:rsidRDefault="002E2A8F" w:rsidP="00CA0B58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Финансирование программы осуществляется из бюджета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6DAD529B" w14:textId="77777777" w:rsidR="002E2A8F" w:rsidRPr="00FF1785" w:rsidRDefault="002E2A8F" w:rsidP="00CA0B58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2906"/>
            </w:tblGrid>
            <w:tr w:rsidR="002E2A8F" w:rsidRPr="00FF1785" w14:paraId="2C2337D5" w14:textId="77777777" w:rsidTr="00CA0B58">
              <w:tc>
                <w:tcPr>
                  <w:tcW w:w="2110" w:type="dxa"/>
                </w:tcPr>
                <w:p w14:paraId="2D46F348" w14:textId="77777777" w:rsidR="002E2A8F" w:rsidRPr="00FF1785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15EFD0A0" w14:textId="77777777" w:rsidR="002E2A8F" w:rsidRPr="00FF1785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Сумма (тыс. рублей)</w:t>
                  </w:r>
                </w:p>
              </w:tc>
            </w:tr>
            <w:tr w:rsidR="002E2A8F" w:rsidRPr="00FF1785" w14:paraId="3AF79FFF" w14:textId="77777777" w:rsidTr="00CA0B58">
              <w:tc>
                <w:tcPr>
                  <w:tcW w:w="2110" w:type="dxa"/>
                </w:tcPr>
                <w:p w14:paraId="5E21B893" w14:textId="77777777" w:rsidR="002E2A8F" w:rsidRPr="00FF1785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</w:tcPr>
                <w:p w14:paraId="4EB2C335" w14:textId="77777777" w:rsidR="002E2A8F" w:rsidRPr="00B148C6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4 940,00</w:t>
                  </w:r>
                </w:p>
              </w:tc>
            </w:tr>
            <w:tr w:rsidR="002E2A8F" w:rsidRPr="00FF1785" w14:paraId="51156064" w14:textId="77777777" w:rsidTr="00CA0B58">
              <w:trPr>
                <w:trHeight w:val="262"/>
              </w:trPr>
              <w:tc>
                <w:tcPr>
                  <w:tcW w:w="2110" w:type="dxa"/>
                </w:tcPr>
                <w:p w14:paraId="48C1C803" w14:textId="77777777" w:rsidR="002E2A8F" w:rsidRPr="00FF1785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4D22F4C7" w14:textId="77777777" w:rsidR="002E2A8F" w:rsidRPr="00B148C6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9 368,69</w:t>
                  </w:r>
                </w:p>
              </w:tc>
            </w:tr>
            <w:tr w:rsidR="002E2A8F" w:rsidRPr="00FF1785" w14:paraId="3B264ACE" w14:textId="77777777" w:rsidTr="00CA0B58">
              <w:trPr>
                <w:trHeight w:val="262"/>
              </w:trPr>
              <w:tc>
                <w:tcPr>
                  <w:tcW w:w="2110" w:type="dxa"/>
                </w:tcPr>
                <w:p w14:paraId="3C1FBDF6" w14:textId="77777777" w:rsidR="002E2A8F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2023</w:t>
                  </w:r>
                </w:p>
                <w:p w14:paraId="28C753D8" w14:textId="77777777" w:rsidR="002E2A8F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2024</w:t>
                  </w:r>
                </w:p>
                <w:p w14:paraId="21688763" w14:textId="77777777" w:rsidR="002E2A8F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2025</w:t>
                  </w:r>
                </w:p>
                <w:p w14:paraId="45612B9F" w14:textId="77777777" w:rsidR="002E2A8F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2026</w:t>
                  </w:r>
                </w:p>
                <w:p w14:paraId="3B82D759" w14:textId="77777777" w:rsidR="002E2A8F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2027</w:t>
                  </w:r>
                </w:p>
                <w:p w14:paraId="54A02513" w14:textId="77777777" w:rsidR="002E2A8F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2028</w:t>
                  </w:r>
                </w:p>
                <w:p w14:paraId="01E85845" w14:textId="61007431" w:rsidR="002E2A8F" w:rsidRPr="00FF1785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498EF787" w14:textId="77777777" w:rsidR="002E2A8F" w:rsidRPr="00B148C6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6</w:t>
                  </w: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980</w:t>
                  </w: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60</w:t>
                  </w:r>
                </w:p>
                <w:p w14:paraId="0CBAD32F" w14:textId="77777777" w:rsidR="002E2A8F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16</w:t>
                  </w: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538</w:t>
                  </w: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00</w:t>
                  </w:r>
                </w:p>
                <w:p w14:paraId="0E61C273" w14:textId="77777777" w:rsidR="002E2A8F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  <w:p w14:paraId="4678630E" w14:textId="77777777" w:rsidR="002E2A8F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  <w:p w14:paraId="3F5879CE" w14:textId="77777777" w:rsidR="002E2A8F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  <w:p w14:paraId="7B98080F" w14:textId="77777777" w:rsidR="002E2A8F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  <w:p w14:paraId="76447415" w14:textId="127A142C" w:rsidR="002E2A8F" w:rsidRPr="00B148C6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</w:tc>
            </w:tr>
            <w:tr w:rsidR="002E2A8F" w:rsidRPr="00FF1785" w14:paraId="690A2765" w14:textId="77777777" w:rsidTr="00CA0B58">
              <w:trPr>
                <w:trHeight w:val="262"/>
              </w:trPr>
              <w:tc>
                <w:tcPr>
                  <w:tcW w:w="2110" w:type="dxa"/>
                </w:tcPr>
                <w:p w14:paraId="4710A05F" w14:textId="77777777" w:rsidR="002E2A8F" w:rsidRPr="00FF1785" w:rsidRDefault="002E2A8F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63E526B0" w14:textId="3AE7F852" w:rsidR="002E2A8F" w:rsidRPr="00B148C6" w:rsidRDefault="00A66F1B" w:rsidP="00CA0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A66F1B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</w:t>
                  </w:r>
                  <w:r w:rsidR="004A552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</w:t>
                  </w:r>
                  <w:r w:rsidRPr="00A66F1B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 </w:t>
                  </w:r>
                  <w:r w:rsidR="004A552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98</w:t>
                  </w:r>
                  <w:r w:rsidRPr="00A66F1B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0,19</w:t>
                  </w:r>
                </w:p>
              </w:tc>
            </w:tr>
          </w:tbl>
          <w:p w14:paraId="45963864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2E2A8F" w:rsidRPr="00FF1785" w14:paraId="222F96C1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44100D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4" w:name="_Hlk77669297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Размер налоговых расходов, направленных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на достижение цели муниципальной программы, - всего, в том числе по годам реализации</w:t>
            </w:r>
          </w:p>
        </w:tc>
        <w:bookmarkEnd w:id="4"/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28BEE1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программой не предусмотрено</w:t>
            </w:r>
          </w:p>
        </w:tc>
      </w:tr>
      <w:tr w:rsidR="002E2A8F" w:rsidRPr="00FF1785" w14:paraId="69FCD509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B73BDD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804748" w14:textId="77777777" w:rsidR="002E2A8F" w:rsidRPr="00FF1785" w:rsidRDefault="002E2A8F" w:rsidP="002E2A8F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Сохранение количественных и качественных показателей в сфере культурно-досуговой и библиотечной деятельности. </w:t>
            </w:r>
          </w:p>
          <w:p w14:paraId="6A3B5F42" w14:textId="77777777" w:rsidR="002E2A8F" w:rsidRPr="00FF1785" w:rsidRDefault="002E2A8F" w:rsidP="002E2A8F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Вовлечение населения в культурно-досуговую деятельность.</w:t>
            </w:r>
          </w:p>
          <w:p w14:paraId="02C25979" w14:textId="77777777" w:rsidR="002E2A8F" w:rsidRPr="00FF1785" w:rsidRDefault="002E2A8F" w:rsidP="002E2A8F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численности участников клубных формирований.</w:t>
            </w:r>
          </w:p>
          <w:p w14:paraId="74EF190C" w14:textId="77777777" w:rsidR="002E2A8F" w:rsidRPr="00FF1785" w:rsidRDefault="002E2A8F" w:rsidP="002E2A8F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Подготовка и участие воспитанников клубных формирований в фестивалях, смотрах конкурсах различного уровня.</w:t>
            </w:r>
          </w:p>
          <w:p w14:paraId="13A0D401" w14:textId="77777777" w:rsidR="002E2A8F" w:rsidRPr="00FF1785" w:rsidRDefault="002E2A8F" w:rsidP="002E2A8F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Формирование интереса у жителей муниципального образования к истории и культуре территории поселения.</w:t>
            </w:r>
          </w:p>
          <w:p w14:paraId="1BF1F179" w14:textId="77777777" w:rsidR="002E2A8F" w:rsidRPr="00FF1785" w:rsidRDefault="002E2A8F" w:rsidP="002E2A8F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Обеспечение проведения культурно-массовых и зрелищных мероприятий.</w:t>
            </w:r>
          </w:p>
          <w:p w14:paraId="2BC970E5" w14:textId="77777777" w:rsidR="002E2A8F" w:rsidRPr="00FF1785" w:rsidRDefault="002E2A8F" w:rsidP="002E2A8F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количества читателей и книговыдач</w:t>
            </w:r>
          </w:p>
        </w:tc>
      </w:tr>
    </w:tbl>
    <w:p w14:paraId="5ED65A31" w14:textId="77777777" w:rsidR="002E2A8F" w:rsidRPr="00B81497" w:rsidRDefault="002E2A8F" w:rsidP="002E2A8F">
      <w:pPr>
        <w:spacing w:after="0" w:line="20" w:lineRule="atLeast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364D7AB2" w14:textId="77777777" w:rsidR="008D7082" w:rsidRDefault="008D7082" w:rsidP="005A48B9">
      <w:pPr>
        <w:spacing w:after="0" w:line="2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Раздел 1.</w:t>
      </w:r>
    </w:p>
    <w:p w14:paraId="604EF8D8" w14:textId="49E0208C" w:rsidR="002E2A8F" w:rsidRPr="00B81497" w:rsidRDefault="002E2A8F" w:rsidP="005A48B9">
      <w:pPr>
        <w:spacing w:after="0" w:line="2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Общая характеристика, основные проблемы и прогноз развития сферы реализации муниципальной программы</w:t>
      </w:r>
    </w:p>
    <w:p w14:paraId="50AD57A6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период с 2015 по настоящее время в муниципальном образовании «Муринское городское поселение» ведётся активная застройка территории жилыми комплексами, что ведёт к увеличению численности населения за счёт внутренней миграции. Прибывшие граждане не знакомы с историческим и культурным наследием территории, а наличие станции метро позволяет им идентифицировать себя с жителями Санкт-Петербурга, проводить досуг в культурной столице и удовлетворять свои культурные потребности. В связи с этим уровень культурной жизни города Мурино и прилегающих населённых пунктов значительно отстаёт от стремительной урбанизации территории поселения.  </w:t>
      </w:r>
    </w:p>
    <w:p w14:paraId="25086BB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Основная проблема, которую предполагается решить в рамках реализации муниципальной программы «Развитие культуры в муниципальном образовании «Муринское городское поселение», – несоответствие уровня обеспеченности услугами организаций культуры поселения потребностям его жителей. </w:t>
      </w:r>
    </w:p>
    <w:p w14:paraId="4F187730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муниципальном образовании «Муринское городское поселение» Всеволожского муниципального района Ленинградской области (далее – МО «Муринское городское поселение») муниципальные функции в сфере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культуры осуществляет муниципальное казённое учреждение «Центр муниципальных услуг» (МКУ «ЦМУ»). </w:t>
      </w:r>
    </w:p>
    <w:p w14:paraId="78A13903" w14:textId="38841B2B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Сотрудники МКУ «ЦМУ» на основе утверждённого финансирования и календарного плана проводят тематические мероприятия, приуроченные к календарным праздникам, организовывают творческие конкурсы и патриотические акции, выезды творческих коллективов на фестивали, смотры, конкурсы, ведут активную работу с детьми и молодёжью. </w:t>
      </w:r>
    </w:p>
    <w:p w14:paraId="5C151A5B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2019 года в сфере реализации муниципальной программы имели место преимущественно позитивные изменения и результаты:</w:t>
      </w:r>
    </w:p>
    <w:p w14:paraId="30A0EF0C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сохранён профессиональный кадровый состав учреждения;</w:t>
      </w:r>
    </w:p>
    <w:p w14:paraId="28FF7EF8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возросла численность населения, вовлечённого в культурно-досуговую деятельность.</w:t>
      </w:r>
    </w:p>
    <w:p w14:paraId="6CB6C13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Вместе с тем имеется ряд проблем, влияющих на формирование позитивного отношения жителей к активному творческому досугу и повышение досуговой культуры в целом. Отсутствие музея, дома культуры с концертной площадкой и репетиционными залами, выставочных площадей не позволяет оказывать жителям поселения услуги в области культуры в полном объёме.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14:paraId="3A203680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учётом обозначенных проблем приоритетными направлениями деятельности в рамках муниципальной программы должны стать:</w:t>
      </w:r>
    </w:p>
    <w:p w14:paraId="00D7915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обеспечение доступности получения культурно-досуговых услуг для всех категорий граждан;</w:t>
      </w:r>
    </w:p>
    <w:p w14:paraId="68F04D7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развитие деятельности творческих объединений;</w:t>
      </w:r>
    </w:p>
    <w:p w14:paraId="65D990CC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вовлечение жителей в общественную жизнь поселения;</w:t>
      </w:r>
    </w:p>
    <w:p w14:paraId="6694C5F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укрепление материально-технической базы.</w:t>
      </w:r>
    </w:p>
    <w:p w14:paraId="747C599E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целью повышения уровня профессиональных компетенций специалистов ежегодно планируется организация участия работников сферы культуры в областных семинарах, совещаниях, конференциях, курсах повышения квалификации.</w:t>
      </w:r>
    </w:p>
    <w:p w14:paraId="6186F304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Решение актуальных задач по развитию народного творчества, организации культурно-массовых мероприятий, реализации культурно-образовательных и просветительских программ, расширению библиотечных услуг, материально-техническое обеспечение репетиционных залов и концертных площадок для развития творческих объединений, организация выставок и проведение ярмарок требует комплексного подхода, современной организации работы, проведения согласованной по задачам, срокам и ресурсам системы мероприятий, что обусловливает необходимость применения программных методов деятельности в рамках муниципальной программы.</w:t>
      </w:r>
    </w:p>
    <w:p w14:paraId="1125BA98" w14:textId="053C5D7D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Муниципальная программа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</w:r>
      <w:r w:rsidR="00CD57FF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г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оды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»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включает в себя две подпрограммы, достижение целей и решение задач которых будет способствовать выполнению интегрированных целей программы, направленных в первую очередь на улучшение качества жизни людей.</w:t>
      </w:r>
    </w:p>
    <w:p w14:paraId="6F742066" w14:textId="77777777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Подпрограмма «Культурно-досуговая деятельность» содержит описание конкретных мероприятий, способствующих повышению доступности культурно-досуговых услуг для жителей муниципального образования и созданию условий для самореализации и развития всех категорий населения. </w:t>
      </w:r>
    </w:p>
    <w:p w14:paraId="550BD852" w14:textId="77777777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Подпрограмма «Организация библиотечного обслуживания населения» направлена на обеспеченности населения услугами библиотеки и приобщением населения к чтению.</w:t>
      </w:r>
    </w:p>
    <w:p w14:paraId="4276B7F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F7BD046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1.1. Подпрограмма «Культурно-досуговая деятельность»</w:t>
      </w:r>
    </w:p>
    <w:p w14:paraId="2BF1F5F5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рамках муниципальной программы ежегодно организуются </w:t>
      </w:r>
      <w:proofErr w:type="spellStart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разноформатные</w:t>
      </w:r>
      <w:proofErr w:type="spellEnd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культурно-массовые мероприятия, акции, конкурсы, концерты творческих коллективов, вечера поэзии, встречи с интересными людьми. С целью привлечения большего количества людей с разными интересами при проведении мероприятий используются объединенные формы творческой деятельности, например: концерт с лазерным шоу, выставка с мастер-классами, интерактивные конкурсные программы для детей.  </w:t>
      </w:r>
    </w:p>
    <w:p w14:paraId="7C757A6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Style w:val="510"/>
        <w:tblW w:w="9350" w:type="dxa"/>
        <w:tblLayout w:type="fixed"/>
        <w:tblLook w:val="04A0" w:firstRow="1" w:lastRow="0" w:firstColumn="1" w:lastColumn="0" w:noHBand="0" w:noVBand="1"/>
      </w:tblPr>
      <w:tblGrid>
        <w:gridCol w:w="2972"/>
        <w:gridCol w:w="3260"/>
        <w:gridCol w:w="3118"/>
      </w:tblGrid>
      <w:tr w:rsidR="002E2A8F" w:rsidRPr="00B81497" w14:paraId="449D5F70" w14:textId="77777777" w:rsidTr="00C750AF">
        <w:tc>
          <w:tcPr>
            <w:tcW w:w="2972" w:type="dxa"/>
          </w:tcPr>
          <w:p w14:paraId="41E5259F" w14:textId="77777777" w:rsidR="002E2A8F" w:rsidRPr="006E1968" w:rsidRDefault="002E2A8F" w:rsidP="00CA0B58">
            <w:pPr>
              <w:tabs>
                <w:tab w:val="left" w:pos="360"/>
              </w:tabs>
              <w:spacing w:line="20" w:lineRule="atLeast"/>
              <w:ind w:firstLine="22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E1968">
              <w:rPr>
                <w:rFonts w:ascii="Times New Roman" w:hAnsi="Times New Roman"/>
                <w:color w:val="auto"/>
                <w:sz w:val="24"/>
              </w:rPr>
              <w:t xml:space="preserve">Год </w:t>
            </w:r>
          </w:p>
        </w:tc>
        <w:tc>
          <w:tcPr>
            <w:tcW w:w="3260" w:type="dxa"/>
          </w:tcPr>
          <w:p w14:paraId="0EE10FC5" w14:textId="77777777" w:rsidR="002E2A8F" w:rsidRPr="006E1968" w:rsidRDefault="002E2A8F" w:rsidP="00CA0B58">
            <w:pPr>
              <w:tabs>
                <w:tab w:val="left" w:pos="360"/>
              </w:tabs>
              <w:spacing w:line="20" w:lineRule="atLeast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E1968">
              <w:rPr>
                <w:rFonts w:ascii="Times New Roman" w:hAnsi="Times New Roman"/>
                <w:color w:val="auto"/>
                <w:sz w:val="24"/>
              </w:rPr>
              <w:t>Количество мероприятий (ед.)</w:t>
            </w:r>
          </w:p>
        </w:tc>
        <w:tc>
          <w:tcPr>
            <w:tcW w:w="3118" w:type="dxa"/>
          </w:tcPr>
          <w:p w14:paraId="6B26A539" w14:textId="77777777" w:rsidR="002E2A8F" w:rsidRPr="006E1968" w:rsidRDefault="002E2A8F" w:rsidP="00CA0B58">
            <w:pPr>
              <w:tabs>
                <w:tab w:val="left" w:pos="360"/>
              </w:tabs>
              <w:spacing w:line="20" w:lineRule="atLeast"/>
              <w:ind w:firstLine="31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6E1968">
              <w:rPr>
                <w:rFonts w:ascii="Times New Roman" w:hAnsi="Times New Roman"/>
                <w:color w:val="auto"/>
                <w:sz w:val="24"/>
              </w:rPr>
              <w:t>Количество участников (чел.)</w:t>
            </w:r>
          </w:p>
        </w:tc>
      </w:tr>
      <w:tr w:rsidR="00C750AF" w:rsidRPr="00B81497" w14:paraId="77EDD6E7" w14:textId="77777777" w:rsidTr="00C750AF">
        <w:tc>
          <w:tcPr>
            <w:tcW w:w="2972" w:type="dxa"/>
          </w:tcPr>
          <w:p w14:paraId="64631C89" w14:textId="39B39EA6" w:rsidR="00C750AF" w:rsidRPr="006E1968" w:rsidRDefault="00C750AF" w:rsidP="00C750AF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E1968">
              <w:rPr>
                <w:rFonts w:ascii="Times New Roman" w:hAnsi="Times New Roman"/>
                <w:color w:val="auto"/>
                <w:sz w:val="24"/>
              </w:rPr>
              <w:t>2020</w:t>
            </w:r>
          </w:p>
        </w:tc>
        <w:tc>
          <w:tcPr>
            <w:tcW w:w="3260" w:type="dxa"/>
          </w:tcPr>
          <w:p w14:paraId="494A8D3C" w14:textId="2FC837C0" w:rsidR="00C750AF" w:rsidRPr="006E1968" w:rsidRDefault="00C750AF" w:rsidP="00C750AF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E1968">
              <w:rPr>
                <w:rFonts w:ascii="Times New Roman" w:hAnsi="Times New Roman"/>
                <w:color w:val="auto"/>
                <w:sz w:val="24"/>
              </w:rPr>
              <w:t>121</w:t>
            </w:r>
          </w:p>
        </w:tc>
        <w:tc>
          <w:tcPr>
            <w:tcW w:w="3118" w:type="dxa"/>
          </w:tcPr>
          <w:p w14:paraId="4C190BFD" w14:textId="07743A10" w:rsidR="00C750AF" w:rsidRPr="006E1968" w:rsidRDefault="00164EC8" w:rsidP="00C750AF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C750AF" w:rsidRPr="006E1968">
              <w:rPr>
                <w:rFonts w:ascii="Times New Roman" w:hAnsi="Times New Roman"/>
                <w:color w:val="auto"/>
                <w:sz w:val="24"/>
              </w:rPr>
              <w:t>6 067</w:t>
            </w:r>
          </w:p>
        </w:tc>
      </w:tr>
      <w:tr w:rsidR="00C750AF" w:rsidRPr="00B81497" w14:paraId="5017258B" w14:textId="77777777" w:rsidTr="00C750AF">
        <w:trPr>
          <w:trHeight w:val="209"/>
        </w:trPr>
        <w:tc>
          <w:tcPr>
            <w:tcW w:w="2972" w:type="dxa"/>
          </w:tcPr>
          <w:p w14:paraId="7A5A4EA1" w14:textId="0EBD255A" w:rsidR="00C750AF" w:rsidRPr="006E1968" w:rsidRDefault="00C750AF" w:rsidP="00C750AF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E1968">
              <w:rPr>
                <w:rFonts w:ascii="Times New Roman" w:hAnsi="Times New Roman"/>
                <w:color w:val="auto"/>
                <w:sz w:val="24"/>
              </w:rPr>
              <w:t xml:space="preserve">2021 </w:t>
            </w:r>
          </w:p>
        </w:tc>
        <w:tc>
          <w:tcPr>
            <w:tcW w:w="3260" w:type="dxa"/>
          </w:tcPr>
          <w:p w14:paraId="75877A49" w14:textId="7AB84260" w:rsidR="00C750AF" w:rsidRPr="006E1968" w:rsidRDefault="00C750AF" w:rsidP="00C750AF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E1968">
              <w:rPr>
                <w:rFonts w:ascii="Times New Roman" w:hAnsi="Times New Roman"/>
                <w:color w:val="auto"/>
                <w:sz w:val="24"/>
              </w:rPr>
              <w:t>132</w:t>
            </w:r>
          </w:p>
        </w:tc>
        <w:tc>
          <w:tcPr>
            <w:tcW w:w="3118" w:type="dxa"/>
          </w:tcPr>
          <w:p w14:paraId="696B2FD6" w14:textId="21104001" w:rsidR="00C750AF" w:rsidRPr="006E1968" w:rsidRDefault="00164EC8" w:rsidP="00C750AF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6E1968" w:rsidRPr="006E1968">
              <w:rPr>
                <w:rFonts w:ascii="Times New Roman" w:hAnsi="Times New Roman"/>
                <w:color w:val="auto"/>
                <w:sz w:val="24"/>
              </w:rPr>
              <w:t>6</w:t>
            </w:r>
            <w:r w:rsidR="00C750AF" w:rsidRPr="006E1968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6E1968" w:rsidRPr="006E1968">
              <w:rPr>
                <w:rFonts w:ascii="Times New Roman" w:hAnsi="Times New Roman"/>
                <w:color w:val="auto"/>
                <w:sz w:val="24"/>
              </w:rPr>
              <w:t>206</w:t>
            </w:r>
          </w:p>
        </w:tc>
      </w:tr>
      <w:tr w:rsidR="00C750AF" w:rsidRPr="00B81497" w14:paraId="4F5D9138" w14:textId="77777777" w:rsidTr="00C750AF">
        <w:tc>
          <w:tcPr>
            <w:tcW w:w="2972" w:type="dxa"/>
          </w:tcPr>
          <w:p w14:paraId="2308288E" w14:textId="2097FC84" w:rsidR="00C750AF" w:rsidRPr="006E1968" w:rsidRDefault="006E1968" w:rsidP="00C750AF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E1968">
              <w:rPr>
                <w:rFonts w:ascii="Times New Roman" w:hAnsi="Times New Roman"/>
                <w:color w:val="auto"/>
                <w:sz w:val="24"/>
              </w:rPr>
              <w:t>2022</w:t>
            </w:r>
            <w:r w:rsidR="00950C13">
              <w:rPr>
                <w:rFonts w:ascii="Times New Roman" w:hAnsi="Times New Roman"/>
                <w:color w:val="auto"/>
                <w:sz w:val="24"/>
              </w:rPr>
              <w:t xml:space="preserve"> (9 месяцев)</w:t>
            </w:r>
          </w:p>
        </w:tc>
        <w:tc>
          <w:tcPr>
            <w:tcW w:w="3260" w:type="dxa"/>
          </w:tcPr>
          <w:p w14:paraId="0B088803" w14:textId="17EEDD4B" w:rsidR="00C750AF" w:rsidRPr="006E1968" w:rsidRDefault="006E1968" w:rsidP="00C750AF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E1968">
              <w:rPr>
                <w:rFonts w:ascii="Times New Roman" w:hAnsi="Times New Roman"/>
                <w:color w:val="auto"/>
                <w:sz w:val="24"/>
              </w:rPr>
              <w:t>1</w:t>
            </w:r>
            <w:r w:rsidR="00950C13">
              <w:rPr>
                <w:rFonts w:ascii="Times New Roman" w:hAnsi="Times New Roman"/>
                <w:color w:val="auto"/>
                <w:sz w:val="24"/>
              </w:rPr>
              <w:t>13</w:t>
            </w:r>
          </w:p>
        </w:tc>
        <w:tc>
          <w:tcPr>
            <w:tcW w:w="3118" w:type="dxa"/>
          </w:tcPr>
          <w:p w14:paraId="615685F2" w14:textId="193A751B" w:rsidR="00C750AF" w:rsidRPr="006E1968" w:rsidRDefault="006E1968" w:rsidP="00C750AF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E1968">
              <w:rPr>
                <w:rFonts w:ascii="Times New Roman" w:hAnsi="Times New Roman"/>
                <w:color w:val="auto"/>
                <w:sz w:val="24"/>
              </w:rPr>
              <w:t>1</w:t>
            </w:r>
            <w:r w:rsidR="00950C13">
              <w:rPr>
                <w:rFonts w:ascii="Times New Roman" w:hAnsi="Times New Roman"/>
                <w:color w:val="auto"/>
                <w:sz w:val="24"/>
              </w:rPr>
              <w:t>3</w:t>
            </w:r>
            <w:r w:rsidRPr="006E1968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950C13">
              <w:rPr>
                <w:rFonts w:ascii="Times New Roman" w:hAnsi="Times New Roman"/>
                <w:color w:val="auto"/>
                <w:sz w:val="24"/>
              </w:rPr>
              <w:t>3</w:t>
            </w:r>
            <w:r w:rsidRPr="006E1968">
              <w:rPr>
                <w:rFonts w:ascii="Times New Roman" w:hAnsi="Times New Roman"/>
                <w:color w:val="auto"/>
                <w:sz w:val="24"/>
              </w:rPr>
              <w:t>93</w:t>
            </w:r>
          </w:p>
        </w:tc>
      </w:tr>
    </w:tbl>
    <w:p w14:paraId="541F72A4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57DF024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Уменьшение количества мероприятий в 2020 и 2021 годах связано с введёнными ограничениями на проведение массовых мероприятий из-за пандемии новой коронавирусной инфекции COVID-19.</w:t>
      </w:r>
    </w:p>
    <w:p w14:paraId="5B728ADD" w14:textId="77777777" w:rsidR="002E2A8F" w:rsidRPr="00A83559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5" w:name="_Hlk104452270"/>
      <w:r w:rsidRPr="00A8355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базе МКУ «ЦМУ» созданы и осуществляют свою деятельность 15 творческих коллективов (количественная информация отражена в статистическом отчёте 7-НК), в том числе:</w:t>
      </w:r>
    </w:p>
    <w:p w14:paraId="54462ECE" w14:textId="77777777" w:rsidR="002E2A8F" w:rsidRPr="00A83559" w:rsidRDefault="002E2A8F" w:rsidP="002E2A8F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3559">
        <w:rPr>
          <w:rFonts w:ascii="Times New Roman" w:eastAsia="Times New Roman" w:hAnsi="Times New Roman" w:cs="Times New Roman"/>
          <w:sz w:val="28"/>
          <w:szCs w:val="20"/>
          <w:lang w:eastAsia="ru-RU"/>
        </w:rPr>
        <w:t>7 коллективов для детей (112 участников)</w:t>
      </w:r>
    </w:p>
    <w:p w14:paraId="237E6B9B" w14:textId="44EA87A2" w:rsidR="002E2A8F" w:rsidRPr="00A83559" w:rsidRDefault="002E2A8F" w:rsidP="002E2A8F">
      <w:pPr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3559">
        <w:rPr>
          <w:rFonts w:ascii="Times New Roman" w:eastAsia="Times New Roman" w:hAnsi="Times New Roman" w:cs="Times New Roman"/>
          <w:sz w:val="28"/>
          <w:szCs w:val="20"/>
          <w:lang w:eastAsia="ru-RU"/>
        </w:rPr>
        <w:t>4 коллектива для молодежи (4</w:t>
      </w:r>
      <w:r w:rsidR="00A83559" w:rsidRPr="00A8355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A835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участник)</w:t>
      </w:r>
    </w:p>
    <w:p w14:paraId="43F2D9D2" w14:textId="5F3EDAD9" w:rsidR="002E2A8F" w:rsidRPr="00A83559" w:rsidRDefault="002E2A8F" w:rsidP="002E2A8F">
      <w:pPr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3559">
        <w:rPr>
          <w:rFonts w:ascii="Times New Roman" w:eastAsia="Times New Roman" w:hAnsi="Times New Roman" w:cs="Times New Roman"/>
          <w:sz w:val="28"/>
          <w:szCs w:val="20"/>
          <w:lang w:eastAsia="ru-RU"/>
        </w:rPr>
        <w:t>4 коллектива для взрослых (3</w:t>
      </w:r>
      <w:r w:rsidR="00A83559" w:rsidRPr="00A8355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A835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участник</w:t>
      </w:r>
      <w:r w:rsidR="00A83559" w:rsidRPr="00A8355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A8355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14:paraId="569B3630" w14:textId="77777777" w:rsidR="002E2A8F" w:rsidRPr="00B81497" w:rsidRDefault="002E2A8F" w:rsidP="002E2A8F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B7AB4AB" w14:textId="77777777" w:rsidR="002E2A8F" w:rsidRPr="00A83559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8355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Статистические данные по творческим коллективам:</w:t>
      </w:r>
    </w:p>
    <w:tbl>
      <w:tblPr>
        <w:tblStyle w:val="510"/>
        <w:tblW w:w="9639" w:type="dxa"/>
        <w:tblLayout w:type="fixed"/>
        <w:tblLook w:val="04A0" w:firstRow="1" w:lastRow="0" w:firstColumn="1" w:lastColumn="0" w:noHBand="0" w:noVBand="1"/>
      </w:tblPr>
      <w:tblGrid>
        <w:gridCol w:w="1842"/>
        <w:gridCol w:w="3969"/>
        <w:gridCol w:w="3828"/>
      </w:tblGrid>
      <w:tr w:rsidR="00A83559" w:rsidRPr="00A83559" w14:paraId="4D73F2C0" w14:textId="77777777" w:rsidTr="00BF3124">
        <w:tc>
          <w:tcPr>
            <w:tcW w:w="1842" w:type="dxa"/>
          </w:tcPr>
          <w:p w14:paraId="4D71C6CF" w14:textId="77777777" w:rsidR="002E2A8F" w:rsidRPr="00A83559" w:rsidRDefault="002E2A8F" w:rsidP="00CA0B58">
            <w:pPr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Год</w:t>
            </w:r>
          </w:p>
        </w:tc>
        <w:tc>
          <w:tcPr>
            <w:tcW w:w="3969" w:type="dxa"/>
          </w:tcPr>
          <w:p w14:paraId="20E4C001" w14:textId="77777777" w:rsidR="002E2A8F" w:rsidRPr="00A83559" w:rsidRDefault="002E2A8F" w:rsidP="00CA0B58">
            <w:pPr>
              <w:spacing w:line="20" w:lineRule="atLeast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Количество коллективов</w:t>
            </w:r>
          </w:p>
        </w:tc>
        <w:tc>
          <w:tcPr>
            <w:tcW w:w="3828" w:type="dxa"/>
          </w:tcPr>
          <w:p w14:paraId="02A6A0D0" w14:textId="77777777" w:rsidR="002E2A8F" w:rsidRPr="00A83559" w:rsidRDefault="002E2A8F" w:rsidP="00CA0B58">
            <w:pPr>
              <w:spacing w:line="20" w:lineRule="atLeast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Количество участников</w:t>
            </w:r>
          </w:p>
        </w:tc>
      </w:tr>
      <w:tr w:rsidR="00A83559" w:rsidRPr="00A83559" w14:paraId="6207D249" w14:textId="77777777" w:rsidTr="00BF3124">
        <w:tc>
          <w:tcPr>
            <w:tcW w:w="1842" w:type="dxa"/>
          </w:tcPr>
          <w:p w14:paraId="36D7BADB" w14:textId="77777777" w:rsidR="002E2A8F" w:rsidRPr="00A83559" w:rsidRDefault="002E2A8F" w:rsidP="00CA0B58">
            <w:pPr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2020</w:t>
            </w:r>
          </w:p>
        </w:tc>
        <w:tc>
          <w:tcPr>
            <w:tcW w:w="3969" w:type="dxa"/>
          </w:tcPr>
          <w:p w14:paraId="0D283D2D" w14:textId="77777777" w:rsidR="002E2A8F" w:rsidRPr="00A83559" w:rsidRDefault="002E2A8F" w:rsidP="00CA0B58">
            <w:pPr>
              <w:spacing w:line="20" w:lineRule="atLeast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15</w:t>
            </w:r>
          </w:p>
        </w:tc>
        <w:tc>
          <w:tcPr>
            <w:tcW w:w="3828" w:type="dxa"/>
          </w:tcPr>
          <w:p w14:paraId="5BBFA41D" w14:textId="0E047C6E" w:rsidR="002E2A8F" w:rsidRPr="00A83559" w:rsidRDefault="002E2A8F" w:rsidP="00CA0B58">
            <w:pPr>
              <w:spacing w:line="20" w:lineRule="atLeast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1</w:t>
            </w:r>
            <w:r w:rsidR="00BF3124" w:rsidRPr="00A83559">
              <w:rPr>
                <w:rFonts w:ascii="Times New Roman" w:hAnsi="Times New Roman"/>
                <w:color w:val="auto"/>
                <w:sz w:val="24"/>
              </w:rPr>
              <w:t>8</w:t>
            </w:r>
            <w:r w:rsidRPr="00A83559"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</w:tr>
      <w:tr w:rsidR="00A83559" w:rsidRPr="00A83559" w14:paraId="6363A6BE" w14:textId="77777777" w:rsidTr="00BF3124">
        <w:tc>
          <w:tcPr>
            <w:tcW w:w="1842" w:type="dxa"/>
          </w:tcPr>
          <w:p w14:paraId="611B2DFB" w14:textId="246F1A56" w:rsidR="002E2A8F" w:rsidRPr="00A83559" w:rsidRDefault="00CD57FF" w:rsidP="00CA0B58">
            <w:pPr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2021</w:t>
            </w:r>
          </w:p>
        </w:tc>
        <w:tc>
          <w:tcPr>
            <w:tcW w:w="3969" w:type="dxa"/>
          </w:tcPr>
          <w:p w14:paraId="6ABFF2DD" w14:textId="3A7CE121" w:rsidR="002E2A8F" w:rsidRPr="00A83559" w:rsidRDefault="00CD57FF" w:rsidP="00CA0B58">
            <w:pPr>
              <w:spacing w:line="20" w:lineRule="atLeast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14</w:t>
            </w:r>
          </w:p>
        </w:tc>
        <w:tc>
          <w:tcPr>
            <w:tcW w:w="3828" w:type="dxa"/>
          </w:tcPr>
          <w:p w14:paraId="60D4EBB7" w14:textId="6CB86BFD" w:rsidR="002E2A8F" w:rsidRPr="00A83559" w:rsidRDefault="00CD57FF" w:rsidP="00CA0B58">
            <w:pPr>
              <w:spacing w:line="20" w:lineRule="atLeast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168</w:t>
            </w:r>
          </w:p>
        </w:tc>
      </w:tr>
      <w:tr w:rsidR="00A83559" w:rsidRPr="00A83559" w14:paraId="5D624C27" w14:textId="77777777" w:rsidTr="00BF3124">
        <w:tc>
          <w:tcPr>
            <w:tcW w:w="1842" w:type="dxa"/>
          </w:tcPr>
          <w:p w14:paraId="0100AA02" w14:textId="5C8EC603" w:rsidR="002E2A8F" w:rsidRPr="00A83559" w:rsidRDefault="00CD57FF" w:rsidP="00CA0B58">
            <w:pPr>
              <w:spacing w:line="20" w:lineRule="atLeast"/>
              <w:ind w:firstLine="709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2022</w:t>
            </w:r>
          </w:p>
        </w:tc>
        <w:tc>
          <w:tcPr>
            <w:tcW w:w="3969" w:type="dxa"/>
          </w:tcPr>
          <w:p w14:paraId="1186C02F" w14:textId="296FB2F5" w:rsidR="002E2A8F" w:rsidRPr="00A83559" w:rsidRDefault="00F32868" w:rsidP="00CA0B58">
            <w:pPr>
              <w:spacing w:line="20" w:lineRule="atLeast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15</w:t>
            </w:r>
          </w:p>
        </w:tc>
        <w:tc>
          <w:tcPr>
            <w:tcW w:w="3828" w:type="dxa"/>
          </w:tcPr>
          <w:p w14:paraId="79877A0D" w14:textId="3ADEDDEB" w:rsidR="002E2A8F" w:rsidRPr="00A83559" w:rsidRDefault="00F32868" w:rsidP="00CA0B58">
            <w:pPr>
              <w:spacing w:line="20" w:lineRule="atLeast"/>
              <w:ind w:firstLine="709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83559">
              <w:rPr>
                <w:rFonts w:ascii="Times New Roman" w:hAnsi="Times New Roman"/>
                <w:color w:val="auto"/>
                <w:sz w:val="24"/>
              </w:rPr>
              <w:t>1</w:t>
            </w:r>
            <w:r w:rsidR="00A83559" w:rsidRPr="00A83559">
              <w:rPr>
                <w:rFonts w:ascii="Times New Roman" w:hAnsi="Times New Roman"/>
                <w:color w:val="auto"/>
                <w:sz w:val="24"/>
              </w:rPr>
              <w:t>87</w:t>
            </w:r>
          </w:p>
        </w:tc>
      </w:tr>
    </w:tbl>
    <w:p w14:paraId="1F106D54" w14:textId="77777777" w:rsidR="002E2A8F" w:rsidRPr="00B81497" w:rsidRDefault="002E2A8F" w:rsidP="002E2A8F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543EFE57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 целью повышения информированности населения о деятельности МКУ «ЦМУ» и организации онлайн-мероприятий в сентябре 2020 года создано сообщество в социальной сети ВКонтакте, где размещается вся доступная информация для жителей города Мурино. </w:t>
      </w:r>
    </w:p>
    <w:bookmarkEnd w:id="5"/>
    <w:p w14:paraId="0FB02CBF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Паспорт подпрограммы представлен в приложении 1 к программе.</w:t>
      </w:r>
    </w:p>
    <w:p w14:paraId="74B14665" w14:textId="77777777" w:rsidR="002E2A8F" w:rsidRPr="00B81497" w:rsidRDefault="002E2A8F" w:rsidP="002E2A8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4FE67492" w14:textId="77777777" w:rsidR="002E2A8F" w:rsidRPr="00B81497" w:rsidRDefault="002E2A8F" w:rsidP="002E2A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1.2.</w:t>
      </w: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  <w:t>Подпрограмма «Организация библиотечного обслуживания населения»</w:t>
      </w:r>
    </w:p>
    <w:p w14:paraId="5712E3D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Одним из важных направлений деятельности МКУ «ЦМУ» является обеспечение деятельности библиотеки, в том числе комплектование библиотечных фондов, обеспечение их сохранности и организация содержательного досуга граждан, способствующего развитию их творческих способностей и приобщению к культурному наследию.</w:t>
      </w:r>
    </w:p>
    <w:p w14:paraId="0ABAE6E1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6" w:name="_Hlk104452423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Деятельность библиотеки основывается на принципах бесплатности и общедоступности. Гарантией общедоступности является оптимизация распорядка ее работы с позиций удобства для пользователей, упрощение процедуры записи в библиотеку, открытость библиотечных фондов, обеспечение доступности к информации всех категорий граждан.</w:t>
      </w:r>
    </w:p>
    <w:p w14:paraId="3F37F551" w14:textId="77777777" w:rsidR="002E2A8F" w:rsidRPr="00950C13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0C1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Количество пользователей библиотекой: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2"/>
        <w:gridCol w:w="4430"/>
      </w:tblGrid>
      <w:tr w:rsidR="00950C13" w:rsidRPr="00950C13" w14:paraId="1DCCC722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0B60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Год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51BE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пользователей</w:t>
            </w:r>
          </w:p>
        </w:tc>
      </w:tr>
      <w:tr w:rsidR="00950C13" w:rsidRPr="00950C13" w14:paraId="5D6323E2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77EA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3A87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1422</w:t>
            </w:r>
          </w:p>
        </w:tc>
      </w:tr>
      <w:tr w:rsidR="00950C13" w:rsidRPr="00950C13" w14:paraId="3FD705E7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482F2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062B2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1468</w:t>
            </w:r>
          </w:p>
        </w:tc>
      </w:tr>
      <w:tr w:rsidR="00950C13" w:rsidRPr="00950C13" w14:paraId="6A456E23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5472" w14:textId="37F6E4BD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</w:t>
            </w:r>
            <w:r w:rsidR="00950C13"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(9 месяцев)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77FA" w14:textId="62D1CB3E" w:rsidR="002E2A8F" w:rsidRPr="00950C13" w:rsidRDefault="00950C13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1961</w:t>
            </w:r>
          </w:p>
        </w:tc>
      </w:tr>
    </w:tbl>
    <w:p w14:paraId="049F1706" w14:textId="77777777" w:rsidR="002E2A8F" w:rsidRPr="00950C13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0C1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Посещение библиотеки</w:t>
      </w:r>
      <w:r w:rsidRPr="00950C1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2"/>
        <w:gridCol w:w="4430"/>
      </w:tblGrid>
      <w:tr w:rsidR="00950C13" w:rsidRPr="00950C13" w14:paraId="4C60DB49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00A4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Год </w:t>
            </w: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C8E03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человек</w:t>
            </w:r>
          </w:p>
        </w:tc>
      </w:tr>
      <w:tr w:rsidR="00950C13" w:rsidRPr="00950C13" w14:paraId="671DA590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6353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43EE4" w14:textId="10E4272C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="00164E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081</w:t>
            </w:r>
          </w:p>
        </w:tc>
      </w:tr>
      <w:tr w:rsidR="00950C13" w:rsidRPr="00950C13" w14:paraId="5D0C01BB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855D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2AE3" w14:textId="1A056BFE" w:rsidR="002E2A8F" w:rsidRPr="00950C13" w:rsidRDefault="00164EC8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E2A8F"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E2A8F"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</w:t>
            </w:r>
          </w:p>
        </w:tc>
      </w:tr>
      <w:tr w:rsidR="00950C13" w:rsidRPr="00950C13" w14:paraId="2750FA66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56C6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BCBA" w14:textId="49B826D1" w:rsidR="002E2A8F" w:rsidRPr="00950C13" w:rsidRDefault="00164EC8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E2A8F"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E2A8F"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231</w:t>
            </w:r>
          </w:p>
        </w:tc>
      </w:tr>
      <w:tr w:rsidR="00950C13" w:rsidRPr="00950C13" w14:paraId="63B550D8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D1D3" w14:textId="0BC2EF2F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</w:t>
            </w:r>
            <w:r w:rsidR="00950C13"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(9 месяцев)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8363" w14:textId="38B600A9" w:rsidR="002E2A8F" w:rsidRPr="00950C13" w:rsidRDefault="00164EC8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950C13"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6 998</w:t>
            </w:r>
          </w:p>
        </w:tc>
      </w:tr>
    </w:tbl>
    <w:p w14:paraId="3DEB4D2E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6FCA7F8" w14:textId="77777777" w:rsidR="002E2A8F" w:rsidRPr="00950C13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0C1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Книговыдача: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2"/>
        <w:gridCol w:w="4415"/>
      </w:tblGrid>
      <w:tr w:rsidR="00950C13" w:rsidRPr="00950C13" w14:paraId="1FB8CF2E" w14:textId="77777777" w:rsidTr="00CA0B58">
        <w:trPr>
          <w:trHeight w:val="22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88CC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проведения</w:t>
            </w: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BA52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экземпляров</w:t>
            </w:r>
          </w:p>
        </w:tc>
      </w:tr>
      <w:tr w:rsidR="00950C13" w:rsidRPr="00950C13" w14:paraId="73B889A3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3EF7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7627" w14:textId="394419FA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="00164E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335</w:t>
            </w:r>
          </w:p>
        </w:tc>
      </w:tr>
      <w:tr w:rsidR="00950C13" w:rsidRPr="00950C13" w14:paraId="7A9BDA45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1965" w14:textId="77777777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EFD0" w14:textId="04A569B6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="00164E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023</w:t>
            </w:r>
          </w:p>
        </w:tc>
      </w:tr>
      <w:tr w:rsidR="00950C13" w:rsidRPr="00950C13" w14:paraId="7FA4A28C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95DB" w14:textId="292D3ADD" w:rsidR="002E2A8F" w:rsidRPr="00950C13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</w:t>
            </w:r>
            <w:r w:rsidR="00950C13"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(9 месяцев)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D816" w14:textId="5891CA82" w:rsidR="002E2A8F" w:rsidRPr="00950C13" w:rsidRDefault="00950C13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0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17 051</w:t>
            </w:r>
          </w:p>
        </w:tc>
      </w:tr>
    </w:tbl>
    <w:p w14:paraId="69FCDDE7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4D9C94D" w14:textId="76F9D30B" w:rsidR="002E2A8F" w:rsidRPr="005F31C4" w:rsidRDefault="00950C13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1C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</w:t>
      </w:r>
      <w:r w:rsidR="002E2A8F" w:rsidRPr="005F31C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нижн</w:t>
      </w:r>
      <w:r w:rsidRPr="005F31C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ый</w:t>
      </w:r>
      <w:r w:rsidR="002E2A8F" w:rsidRPr="005F31C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фонд библиотеки: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2"/>
        <w:gridCol w:w="4415"/>
      </w:tblGrid>
      <w:tr w:rsidR="005F31C4" w:rsidRPr="005F31C4" w14:paraId="1CE74682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5568" w14:textId="77777777" w:rsidR="002E2A8F" w:rsidRPr="005F31C4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проведения</w:t>
            </w:r>
            <w:r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46BB" w14:textId="77777777" w:rsidR="002E2A8F" w:rsidRPr="005F31C4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экземпляров</w:t>
            </w:r>
          </w:p>
        </w:tc>
      </w:tr>
      <w:tr w:rsidR="005F31C4" w:rsidRPr="005F31C4" w14:paraId="3DBC0CCD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A325" w14:textId="77777777" w:rsidR="002E2A8F" w:rsidRPr="005F31C4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ABF0" w14:textId="58D50F15" w:rsidR="002E2A8F" w:rsidRPr="005F31C4" w:rsidRDefault="00164EC8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950C13"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5F31C4"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950C13"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521</w:t>
            </w:r>
          </w:p>
        </w:tc>
      </w:tr>
      <w:tr w:rsidR="005F31C4" w:rsidRPr="005F31C4" w14:paraId="7A9BB1AC" w14:textId="77777777" w:rsidTr="00CA0B5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3DC8D" w14:textId="77777777" w:rsidR="002E2A8F" w:rsidRPr="005F31C4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0363" w14:textId="3ED14C99" w:rsidR="002E2A8F" w:rsidRPr="005F31C4" w:rsidRDefault="00950C13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5F31C4"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276</w:t>
            </w:r>
          </w:p>
        </w:tc>
      </w:tr>
      <w:tr w:rsidR="005F31C4" w:rsidRPr="005F31C4" w14:paraId="5042B471" w14:textId="77777777" w:rsidTr="00CA0B58">
        <w:trPr>
          <w:trHeight w:val="214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02FA" w14:textId="77777777" w:rsidR="002E2A8F" w:rsidRPr="005F31C4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1572" w14:textId="06A9E560" w:rsidR="002E2A8F" w:rsidRPr="005F31C4" w:rsidRDefault="005F31C4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12 203</w:t>
            </w:r>
          </w:p>
        </w:tc>
      </w:tr>
      <w:tr w:rsidR="005F31C4" w:rsidRPr="005F31C4" w14:paraId="6F47FA96" w14:textId="77777777" w:rsidTr="00CA0B58">
        <w:trPr>
          <w:trHeight w:val="214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40F9" w14:textId="5F9B2F64" w:rsidR="002E2A8F" w:rsidRPr="005F31C4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</w:t>
            </w:r>
            <w:r w:rsidR="00950C13"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(9 месяцев)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55D6" w14:textId="0535B5B0" w:rsidR="002E2A8F" w:rsidRPr="005F31C4" w:rsidRDefault="00950C13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31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12 670</w:t>
            </w:r>
          </w:p>
        </w:tc>
      </w:tr>
    </w:tbl>
    <w:p w14:paraId="37653278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404E07AD" w14:textId="13C1D41B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В настоящее время количество пользователей библиотеки составляет порядка 2 000 человек, количественный состав библиотечного фонда </w:t>
      </w:r>
      <w:r w:rsidRPr="000375B3">
        <w:rPr>
          <w:rFonts w:ascii="Times New Roman" w:eastAsia="Times New Roman" w:hAnsi="Times New Roman" w:cs="Times New Roman"/>
          <w:sz w:val="28"/>
          <w:szCs w:val="20"/>
          <w:lang w:eastAsia="ru-RU"/>
        </w:rPr>
        <w:t>– 1</w:t>
      </w:r>
      <w:r w:rsidR="000375B3" w:rsidRPr="000375B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037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75B3" w:rsidRPr="000375B3">
        <w:rPr>
          <w:rFonts w:ascii="Times New Roman" w:eastAsia="Times New Roman" w:hAnsi="Times New Roman" w:cs="Times New Roman"/>
          <w:sz w:val="28"/>
          <w:szCs w:val="20"/>
          <w:lang w:eastAsia="ru-RU"/>
        </w:rPr>
        <w:t>670</w:t>
      </w:r>
      <w:r w:rsidRPr="00037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экземпляров, что не соответствует нормативным показателям.</w:t>
      </w:r>
    </w:p>
    <w:p w14:paraId="0C8948C6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проведения мероприятий в библиотеке имеется 2 читальных зала (для взрослого и детского населения), в которых проводятся мероприятия для различных категорий читателей: пожилых людей, молодежи, детей. В число крупных ежегодных событий входит проведение библиотечных конкурсов.</w:t>
      </w:r>
    </w:p>
    <w:p w14:paraId="09B98E01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14:paraId="2E89671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Проведено мероприятий: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010"/>
      </w:tblGrid>
      <w:tr w:rsidR="002E2A8F" w:rsidRPr="00B81497" w14:paraId="5E90BB13" w14:textId="77777777" w:rsidTr="00CA0B5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0BE8" w14:textId="77777777" w:rsidR="002E2A8F" w:rsidRPr="00B81497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 проведения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ab/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9B27A" w14:textId="77777777" w:rsidR="002E2A8F" w:rsidRPr="00B81497" w:rsidRDefault="002E2A8F" w:rsidP="00CA0B58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Количество </w:t>
            </w:r>
          </w:p>
        </w:tc>
      </w:tr>
      <w:tr w:rsidR="000431F7" w:rsidRPr="00B81497" w14:paraId="1054D240" w14:textId="77777777" w:rsidTr="00CA0B5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B00D" w14:textId="340FE293" w:rsidR="000431F7" w:rsidRPr="00B81497" w:rsidRDefault="000431F7" w:rsidP="000431F7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FCEFE" w14:textId="04B6124E" w:rsidR="000431F7" w:rsidRPr="00B81497" w:rsidRDefault="000431F7" w:rsidP="000431F7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</w:t>
            </w:r>
          </w:p>
        </w:tc>
      </w:tr>
      <w:tr w:rsidR="000431F7" w:rsidRPr="00B81497" w14:paraId="2FF6753D" w14:textId="77777777" w:rsidTr="00CA0B5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8AEA" w14:textId="5CD08750" w:rsidR="000431F7" w:rsidRPr="00B81497" w:rsidRDefault="000431F7" w:rsidP="000431F7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E62F" w14:textId="1E3A3343" w:rsidR="000431F7" w:rsidRPr="00B81497" w:rsidRDefault="000431F7" w:rsidP="000431F7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0431F7" w:rsidRPr="00B81497" w14:paraId="64E00074" w14:textId="77777777" w:rsidTr="00CA0B5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68AC" w14:textId="03A1F032" w:rsidR="000431F7" w:rsidRPr="00B81497" w:rsidRDefault="000431F7" w:rsidP="000431F7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2022 (9 месяцев)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5B37" w14:textId="15CF9554" w:rsidR="000431F7" w:rsidRPr="00B81497" w:rsidRDefault="000431F7" w:rsidP="000431F7">
            <w:pPr>
              <w:tabs>
                <w:tab w:val="left" w:pos="360"/>
              </w:tabs>
              <w:spacing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</w:t>
            </w:r>
          </w:p>
        </w:tc>
      </w:tr>
    </w:tbl>
    <w:p w14:paraId="007E5A2E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A5649BE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Снижение показателей в 2020 и 2021 годах обусловлено ограничениями, введёнными для борьбы с новой коронавирусной инфекции COVID-19. Библиотека перешла в режим ограниченного приема посетителей и читателей. Массовые мероприятия не проводились, кроме литературных выставок. В 2021 году библиотека была закрыта в течение месяца на инвентаризацию книжного фонда.  </w:t>
      </w:r>
    </w:p>
    <w:p w14:paraId="2B57A5E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целях совершенствования деятельности библиотеки как культурного центра поселения планируется создание на базе библиотеки инновационного медиапространства для проведения библиотечных акций, презентаций, массовых мероприятий, связанных с историческими и памятными датами, событиями мировой и отечественной культуры, встреч с писателями, а также мероприятий новых форм.</w:t>
      </w:r>
    </w:p>
    <w:p w14:paraId="5C83CCB8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Также необходимо обеспечить сохранность фонда и нормальное физическое состояние документов в соответствии с установленными нормами размещения, температурно-влажностного режима, пожарной и охранной безопасности и т.д.</w:t>
      </w:r>
    </w:p>
    <w:p w14:paraId="47518978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Принципиально важным для полного доступа к информации является сохранение и развитие системы межбиблиотечного абонемента и электронной доставки документов – МБА. </w:t>
      </w:r>
    </w:p>
    <w:bookmarkEnd w:id="6"/>
    <w:p w14:paraId="1E13A1DA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Паспорт подпрограммы представлен в приложении 2 к программе.</w:t>
      </w:r>
    </w:p>
    <w:p w14:paraId="7234F931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5BB5EF6" w14:textId="4CCBC80B" w:rsidR="005A48B9" w:rsidRDefault="005A48B9" w:rsidP="002E2A8F">
      <w:pPr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Раздел </w:t>
      </w:r>
      <w:r w:rsidR="002E2A8F"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2.</w:t>
      </w:r>
      <w:r w:rsidR="002E2A8F"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</w:p>
    <w:p w14:paraId="7548B433" w14:textId="12FB821D" w:rsidR="002E2A8F" w:rsidRPr="00B81497" w:rsidRDefault="002E2A8F" w:rsidP="002E2A8F">
      <w:pPr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Приоритеты и цели государственной политики в сфере реализации муниципальной программы</w:t>
      </w:r>
    </w:p>
    <w:p w14:paraId="0135FBD9" w14:textId="77777777" w:rsidR="002E2A8F" w:rsidRPr="00B81497" w:rsidRDefault="002E2A8F" w:rsidP="002E2A8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Статьёй 44 Конституции Российской Федерации установлены права граждан в области культуры, в том числе каждый гражданин имеет право на участие в культурной жизни и пользование учреждениями культуры, на доступ к культурным ценностям.</w:t>
      </w:r>
    </w:p>
    <w:p w14:paraId="0F0B55E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Главные направления государственной культурной политики Российской Федерации на современном этапе определены Стратегией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государственной культурной политики на период до 2030 года (Распоряжение Правительства Российской Федерации от 29 февраля 2016 года № 326-р), которая в свою очередь разработана во исполнение Основ государственной культурной политики (Указ Президента Российской Федерации от 24 декабря 2014 года № 808 «Об утверждении Основ государственной культурной политики») (далее – Стратегия, Основы государственной культурной политики). В Основах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Федерации. </w:t>
      </w:r>
    </w:p>
    <w:p w14:paraId="40EC3160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Цели государственной политики в сфере культуры:</w:t>
      </w:r>
    </w:p>
    <w:p w14:paraId="402F11C5" w14:textId="77777777" w:rsidR="002E2A8F" w:rsidRPr="00B81497" w:rsidRDefault="002E2A8F" w:rsidP="002E2A8F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гармонично развитой личности;</w:t>
      </w:r>
    </w:p>
    <w:p w14:paraId="68C98549" w14:textId="77777777" w:rsidR="002E2A8F" w:rsidRPr="00B81497" w:rsidRDefault="002E2A8F" w:rsidP="002E2A8F">
      <w:pPr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укрепление единства российского общества посредством приоритетного культурного и гуманитарного развития;</w:t>
      </w:r>
    </w:p>
    <w:p w14:paraId="160B2FBE" w14:textId="77777777" w:rsidR="002E2A8F" w:rsidRPr="00B81497" w:rsidRDefault="002E2A8F" w:rsidP="002E2A8F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укрепление гражданской идентичности;</w:t>
      </w:r>
    </w:p>
    <w:p w14:paraId="463346EB" w14:textId="77777777" w:rsidR="002E2A8F" w:rsidRPr="00B81497" w:rsidRDefault="002E2A8F" w:rsidP="002E2A8F">
      <w:pPr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условий для воспитания граждан;</w:t>
      </w:r>
    </w:p>
    <w:p w14:paraId="3834765F" w14:textId="77777777" w:rsidR="002E2A8F" w:rsidRPr="00B81497" w:rsidRDefault="002E2A8F" w:rsidP="002E2A8F">
      <w:pPr>
        <w:numPr>
          <w:ilvl w:val="0"/>
          <w:numId w:val="13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сохранение исторического и культурного наследия и его использование для воспитания и образования граждан;</w:t>
      </w:r>
    </w:p>
    <w:p w14:paraId="4FADDB8D" w14:textId="77777777" w:rsidR="002E2A8F" w:rsidRPr="00B81497" w:rsidRDefault="002E2A8F" w:rsidP="002E2A8F">
      <w:pPr>
        <w:numPr>
          <w:ilvl w:val="0"/>
          <w:numId w:val="14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передача от поколения к поколению традиционных для российского общества ценностей, норм, традиций и обычаев;</w:t>
      </w:r>
    </w:p>
    <w:p w14:paraId="5BCC7D2C" w14:textId="77777777" w:rsidR="002E2A8F" w:rsidRPr="00B81497" w:rsidRDefault="002E2A8F" w:rsidP="002E2A8F">
      <w:pPr>
        <w:numPr>
          <w:ilvl w:val="0"/>
          <w:numId w:val="15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условий для реализации каждым человеком его творческого потенциала;</w:t>
      </w:r>
    </w:p>
    <w:p w14:paraId="4EEAEFBA" w14:textId="77777777" w:rsidR="002E2A8F" w:rsidRPr="00B81497" w:rsidRDefault="002E2A8F" w:rsidP="002E2A8F">
      <w:pPr>
        <w:numPr>
          <w:ilvl w:val="0"/>
          <w:numId w:val="16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обеспечение гражданам доступа к знаниям, информации и культурным ценностям.</w:t>
      </w:r>
    </w:p>
    <w:p w14:paraId="25FB9E3F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Согласно статье 14 Федерального закона от 06.10.2003 № 131-ФЗ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Об общих принципах организации местного самоуправления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создание условий для организации досуга и обеспечения жителей услугами организаций культуры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относится к вопросам местного значения. </w:t>
      </w:r>
    </w:p>
    <w:p w14:paraId="40F28B09" w14:textId="77777777" w:rsidR="002E2A8F" w:rsidRPr="00B81497" w:rsidRDefault="002E2A8F" w:rsidP="002E2A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06B4675" w14:textId="0E6E98E9" w:rsidR="005A48B9" w:rsidRDefault="005A48B9" w:rsidP="002E2A8F">
      <w:pPr>
        <w:tabs>
          <w:tab w:val="left" w:pos="360"/>
        </w:tabs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7" w:name="_Hlk104388565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Раздел </w:t>
      </w:r>
      <w:r w:rsidR="002E2A8F"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3.</w:t>
      </w:r>
      <w:r w:rsidR="002E2A8F"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</w:p>
    <w:p w14:paraId="33CCC24B" w14:textId="40C63EFD" w:rsidR="002E2A8F" w:rsidRPr="00B81497" w:rsidRDefault="002E2A8F" w:rsidP="002E2A8F">
      <w:pPr>
        <w:tabs>
          <w:tab w:val="left" w:pos="360"/>
        </w:tabs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Цели, задачи и ожидаемые результаты муниципальной программы</w:t>
      </w:r>
    </w:p>
    <w:p w14:paraId="514691E9" w14:textId="77777777" w:rsidR="002E2A8F" w:rsidRPr="00B81497" w:rsidRDefault="002E2A8F" w:rsidP="001D42C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8" w:name="_Hlk91055597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основе анализа ситуации в сфере культуры с учетом указанных государственных приоритетов определены цели программы:</w:t>
      </w:r>
    </w:p>
    <w:p w14:paraId="1B58693E" w14:textId="77777777" w:rsidR="002E2A8F" w:rsidRPr="00B81497" w:rsidRDefault="002E2A8F" w:rsidP="001D42CF">
      <w:pPr>
        <w:numPr>
          <w:ilvl w:val="0"/>
          <w:numId w:val="17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единого культурного пространства в муниципальном образовании «Муринское городское поселение», условий для равного доступа граждан к культурным ценностям и информационным ресурсам, стимулирование и максимальное вовлечение жителей в разнообразные формы творческой и культурно-досуговой деятельности.</w:t>
      </w:r>
    </w:p>
    <w:p w14:paraId="29CA41F2" w14:textId="77777777" w:rsidR="002E2A8F" w:rsidRPr="00B81497" w:rsidRDefault="002E2A8F" w:rsidP="001D42CF">
      <w:pPr>
        <w:numPr>
          <w:ilvl w:val="0"/>
          <w:numId w:val="17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Повышение обеспеченности населения услугами библиотек и приобщение населения к чтению.</w:t>
      </w:r>
    </w:p>
    <w:p w14:paraId="4F50B342" w14:textId="77777777" w:rsidR="002E2A8F" w:rsidRPr="00B81497" w:rsidRDefault="002E2A8F" w:rsidP="001D42C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Достижение вышеуказанных целей будет осуществляться посредством решения основных задач муниципальной программы:</w:t>
      </w:r>
    </w:p>
    <w:p w14:paraId="65F9DCB7" w14:textId="77777777" w:rsidR="002E2A8F" w:rsidRPr="00B81497" w:rsidRDefault="002E2A8F" w:rsidP="001D42CF">
      <w:pPr>
        <w:numPr>
          <w:ilvl w:val="0"/>
          <w:numId w:val="18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Сохранение и развитие культуры на территории поселения.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Задача по сохранению культурных 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традиций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и поддержке народного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lastRenderedPageBreak/>
        <w:t xml:space="preserve">творчества будет реализована посредством организации массовых праздничных гуляний в рамках проведения мероприятий, приуроченных к календарным праздникам и памятным датам российской истории.  </w:t>
      </w:r>
    </w:p>
    <w:p w14:paraId="3D954E58" w14:textId="77777777" w:rsidR="002E2A8F" w:rsidRPr="00B81497" w:rsidRDefault="002E2A8F" w:rsidP="001D42CF">
      <w:pPr>
        <w:numPr>
          <w:ilvl w:val="0"/>
          <w:numId w:val="18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Повышение доступности культурно-досуговых услуг и реализация творческого потенциала жителей. Данная задача в рамках программы будет решаться через увеличение количества площадок для проведения мероприятий, использование интерактивных форм работы с населением, информационное освещение и сопровождение деятельности учреждения.  </w:t>
      </w:r>
    </w:p>
    <w:p w14:paraId="23EB5518" w14:textId="77777777" w:rsidR="002E2A8F" w:rsidRPr="00B81497" w:rsidRDefault="002E2A8F" w:rsidP="001D42CF">
      <w:pPr>
        <w:numPr>
          <w:ilvl w:val="0"/>
          <w:numId w:val="18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Повышение качества культурно-массовых мероприятий. Задача будет решаться через улучшение материально-технического обеспечения мероприятий и организацию прохождения специалистами культурно-досуговой деятельности курсов повышения квалификации.   </w:t>
      </w:r>
    </w:p>
    <w:p w14:paraId="162C4C5E" w14:textId="77777777" w:rsidR="002E2A8F" w:rsidRPr="00B81497" w:rsidRDefault="002E2A8F" w:rsidP="001D42CF">
      <w:pPr>
        <w:numPr>
          <w:ilvl w:val="0"/>
          <w:numId w:val="18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Поддержка и содействие в работе действующих творческих коллективов. В рамках программы планируется приобретение акустической системы для проведения репетиционных занятий и пошив костюмов, а также организация участия творческих коллективов в различных смотрах, конкурсах, фестивалях, концертах. </w:t>
      </w:r>
    </w:p>
    <w:p w14:paraId="3C7A7309" w14:textId="40B1F047" w:rsidR="002E2A8F" w:rsidRPr="00B81497" w:rsidRDefault="002E2A8F" w:rsidP="001D42CF">
      <w:pPr>
        <w:numPr>
          <w:ilvl w:val="0"/>
          <w:numId w:val="18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Развитие выставочной деятельности. В связи с отсутствием в муниципальном образовании специализированных площадок для организации полноценного процесса, связанного с самой организацией выставки, </w:t>
      </w:r>
      <w:proofErr w:type="spellStart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предвыставочной</w:t>
      </w:r>
      <w:proofErr w:type="spellEnd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</w:t>
      </w:r>
      <w:proofErr w:type="spellStart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послевыставочной</w:t>
      </w:r>
      <w:proofErr w:type="spellEnd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деятельностью, предлагается в </w:t>
      </w:r>
      <w:r w:rsidR="00207B0C"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2022</w:t>
      </w:r>
      <w:r w:rsidR="00207B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–2029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годах реализовать выставочный проект в формате сменной экспозиции на базе всепогодной уличной конструкции.</w:t>
      </w:r>
    </w:p>
    <w:p w14:paraId="409C05A6" w14:textId="77777777" w:rsidR="002E2A8F" w:rsidRPr="00B81497" w:rsidRDefault="002E2A8F" w:rsidP="001D42CF">
      <w:pPr>
        <w:numPr>
          <w:ilvl w:val="0"/>
          <w:numId w:val="18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Увеличение численности читателей и количества книговыдач. Способствовать решению данной задачи будет ежегодное комплектование книжного фонда, оформление подписки на периодические издания, проведение мероприятий для посетителей библиотеки. </w:t>
      </w:r>
    </w:p>
    <w:p w14:paraId="3C9181EE" w14:textId="77777777" w:rsidR="002E2A8F" w:rsidRPr="00B81497" w:rsidRDefault="002E2A8F" w:rsidP="001D42CF">
      <w:pPr>
        <w:numPr>
          <w:ilvl w:val="0"/>
          <w:numId w:val="18"/>
        </w:numPr>
        <w:spacing w:after="0" w:line="2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Повышение качества информационно-библиотечного обслуживания населения. В 2022 году с целью создания электронного каталога планируется приобрести и установить ароматизированную библиотечную систему «Ирбис 64+», что позволит обеспечить большие возможности для эффективной работы библиотеки и качественного обслуживания пользователей.</w:t>
      </w:r>
    </w:p>
    <w:p w14:paraId="35324C05" w14:textId="77777777" w:rsidR="002E2A8F" w:rsidRPr="00B81497" w:rsidRDefault="002E2A8F" w:rsidP="002E2A8F">
      <w:pPr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Эффективная реализация муниципальной программы приведёт к следующим результатам: </w:t>
      </w:r>
    </w:p>
    <w:p w14:paraId="659B3D5F" w14:textId="77777777" w:rsidR="002E2A8F" w:rsidRPr="00B81497" w:rsidRDefault="002E2A8F" w:rsidP="002E2A8F">
      <w:pPr>
        <w:numPr>
          <w:ilvl w:val="0"/>
          <w:numId w:val="19"/>
        </w:numPr>
        <w:tabs>
          <w:tab w:val="left" w:pos="360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Сохранение количественных и качественных показателей в сфере культурно-досуговой и библиотечной деятельности. </w:t>
      </w:r>
    </w:p>
    <w:p w14:paraId="0F8E5263" w14:textId="77777777" w:rsidR="002E2A8F" w:rsidRPr="00B81497" w:rsidRDefault="002E2A8F" w:rsidP="002E2A8F">
      <w:pPr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Вовлечение населения в культурно-досуговую деятельность.</w:t>
      </w:r>
    </w:p>
    <w:p w14:paraId="61FB5084" w14:textId="77777777" w:rsidR="002E2A8F" w:rsidRPr="00B81497" w:rsidRDefault="002E2A8F" w:rsidP="002E2A8F">
      <w:pPr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Увеличение численности участников творческих коллективов.</w:t>
      </w:r>
    </w:p>
    <w:p w14:paraId="014CCCC5" w14:textId="77777777" w:rsidR="002E2A8F" w:rsidRPr="00B81497" w:rsidRDefault="002E2A8F" w:rsidP="002E2A8F">
      <w:pPr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Подготовка и участие воспитанников клубных формирований в фестивалях, смотрах конкурсах различного уровня.</w:t>
      </w:r>
    </w:p>
    <w:p w14:paraId="7A585BDB" w14:textId="77777777" w:rsidR="002E2A8F" w:rsidRPr="00B81497" w:rsidRDefault="002E2A8F" w:rsidP="002E2A8F">
      <w:pPr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интереса у жителей муниципального образования к истории и культуре территории поселения.</w:t>
      </w:r>
    </w:p>
    <w:p w14:paraId="2AC8ECE7" w14:textId="77777777" w:rsidR="002E2A8F" w:rsidRPr="00B81497" w:rsidRDefault="002E2A8F" w:rsidP="002E2A8F">
      <w:pPr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Обеспечение проведения культурно-массовых и зрелищных мероприятий.</w:t>
      </w:r>
    </w:p>
    <w:p w14:paraId="7935212C" w14:textId="77777777" w:rsidR="002E2A8F" w:rsidRPr="00B81497" w:rsidRDefault="002E2A8F" w:rsidP="002E2A8F">
      <w:pPr>
        <w:numPr>
          <w:ilvl w:val="0"/>
          <w:numId w:val="19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Увеличение количества читателей и книговыдач.</w:t>
      </w:r>
    </w:p>
    <w:bookmarkEnd w:id="8"/>
    <w:p w14:paraId="06468B3A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bookmarkEnd w:id="7"/>
    <w:p w14:paraId="72D8F2A9" w14:textId="63AB660C" w:rsidR="005A48B9" w:rsidRDefault="005A48B9" w:rsidP="002E2A8F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Раздел </w:t>
      </w:r>
      <w:r w:rsidR="002E2A8F"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4. </w:t>
      </w:r>
    </w:p>
    <w:p w14:paraId="5B57D575" w14:textId="43ECE9FA" w:rsidR="002E2A8F" w:rsidRPr="00B81497" w:rsidRDefault="002E2A8F" w:rsidP="002E2A8F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Сроки реализации Программы</w:t>
      </w:r>
    </w:p>
    <w:p w14:paraId="53A4DBD8" w14:textId="4A5127B1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Срок реализации программы – 2021–202</w:t>
      </w:r>
      <w:r w:rsidR="00207B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годы в один этап. </w:t>
      </w:r>
    </w:p>
    <w:p w14:paraId="7692CE59" w14:textId="77777777" w:rsidR="002E2A8F" w:rsidRPr="00B81497" w:rsidRDefault="002E2A8F" w:rsidP="002E2A8F">
      <w:pPr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Культура – динамично меняющаяся сфера общественных отношений. Ее развитие связано с совершенствованием технологий, появлением новых форм художественного творчества, расширением состава используемых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 творческом процессе выразительных средств, изменением эстетических предпочтений аудитории, политических и других социальных факторов, которые обуславливают необходимость регулярной корректировки программных мероприятий, актуализации целей и задач, принятия прочих мер управленческого характера.</w:t>
      </w:r>
    </w:p>
    <w:p w14:paraId="79032736" w14:textId="77777777" w:rsidR="002E2A8F" w:rsidRPr="00B81497" w:rsidRDefault="002E2A8F" w:rsidP="002E2A8F">
      <w:pPr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течение действия программы будут выявлены и учтены недостатки муниципальной программы, апробированы механизмы реализации, уточнена система показателей, доработаны методики сбора и обработки статистической информации, порядки взаимодействия участников, способы ведения учета и отчетности и т.д., которые будут устранены при разработке муниципальной программы следующего периода.</w:t>
      </w:r>
    </w:p>
    <w:p w14:paraId="09043EA1" w14:textId="77777777" w:rsidR="002E2A8F" w:rsidRPr="00B81497" w:rsidRDefault="002E2A8F" w:rsidP="002E2A8F">
      <w:pPr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Контрольные точки оценки результатов муниципальной программы определяются по итогам отчетного финансового года в разрезе целевых индикаторов и показателей программы.</w:t>
      </w:r>
    </w:p>
    <w:p w14:paraId="02E34B48" w14:textId="77777777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pacing w:val="-10"/>
          <w:sz w:val="28"/>
          <w:szCs w:val="20"/>
          <w:lang w:eastAsia="ru-RU"/>
        </w:rPr>
        <w:t>Меры государственного регулирования в целях реализации мероприятий муниципальной программы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отсутствуют.</w:t>
      </w:r>
    </w:p>
    <w:p w14:paraId="64CBC3C0" w14:textId="77777777" w:rsidR="002E2A8F" w:rsidRPr="00B81497" w:rsidRDefault="002E2A8F" w:rsidP="002E2A8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0"/>
          <w:lang w:eastAsia="ru-RU"/>
        </w:rPr>
      </w:pPr>
    </w:p>
    <w:p w14:paraId="0455DE66" w14:textId="111DF667" w:rsidR="005A48B9" w:rsidRDefault="005A48B9" w:rsidP="002E2A8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0"/>
          <w:lang w:eastAsia="ru-RU"/>
        </w:rPr>
        <w:t xml:space="preserve">Раздел </w:t>
      </w:r>
      <w:r w:rsidR="002E2A8F" w:rsidRPr="00B8149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0"/>
          <w:lang w:eastAsia="ru-RU"/>
        </w:rPr>
        <w:t xml:space="preserve">5.  </w:t>
      </w:r>
    </w:p>
    <w:p w14:paraId="7821783D" w14:textId="4176C44F" w:rsidR="002E2A8F" w:rsidRPr="00B81497" w:rsidRDefault="002E2A8F" w:rsidP="002E2A8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0"/>
          <w:lang w:eastAsia="ru-RU"/>
        </w:rPr>
        <w:t>Сведения об основных мерах правового регулирования в сфере</w:t>
      </w:r>
    </w:p>
    <w:p w14:paraId="370EA4B0" w14:textId="77777777" w:rsidR="002E2A8F" w:rsidRPr="00B81497" w:rsidRDefault="002E2A8F" w:rsidP="002E2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0"/>
          <w:lang w:eastAsia="ru-RU"/>
        </w:rPr>
        <w:t>реализации муниципальной программы</w:t>
      </w:r>
    </w:p>
    <w:p w14:paraId="47D0B666" w14:textId="2A742244" w:rsidR="002E2A8F" w:rsidRPr="00B81497" w:rsidRDefault="002E2A8F" w:rsidP="002E2A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Сведения об основных мерах правового регулирования в сфере реализации муниципальной программы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</w:r>
      <w:r w:rsidR="00207B0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годы» отражены в </w:t>
      </w: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  <w:lang w:eastAsia="ru-RU"/>
        </w:rPr>
        <w:t>Таблице 4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.</w:t>
      </w:r>
    </w:p>
    <w:p w14:paraId="2CF24551" w14:textId="77777777" w:rsidR="002E2A8F" w:rsidRPr="00B81497" w:rsidRDefault="002E2A8F" w:rsidP="002E2A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DDC1D3B" w14:textId="141BFB0B" w:rsidR="005A48B9" w:rsidRDefault="005A48B9" w:rsidP="005A48B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Раздел </w:t>
      </w:r>
      <w:r w:rsidR="002E2A8F"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6.</w:t>
      </w:r>
    </w:p>
    <w:p w14:paraId="6559FB3B" w14:textId="458296B3" w:rsidR="002E2A8F" w:rsidRPr="00B81497" w:rsidRDefault="002E2A8F" w:rsidP="002E2A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Перечень целевых индикаторов и показателей муниципальной программы с расшифровкой плановых значений по годам ее реализации, сведения о взаимосвязи с мероприятиями и результатами их выполнения</w:t>
      </w:r>
    </w:p>
    <w:p w14:paraId="4807F939" w14:textId="77777777" w:rsidR="002E2A8F" w:rsidRPr="00B81497" w:rsidRDefault="002E2A8F" w:rsidP="002E2A8F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Сведения о показателях (индикаторах) и порядке сбора информации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и методике расчета показателя (идентификатора) муниципальной программы представлены в </w:t>
      </w: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Таблицах 2 и 3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74F0E408" w14:textId="5EDB71CF" w:rsidR="002E2A8F" w:rsidRPr="00B81497" w:rsidRDefault="002E2A8F" w:rsidP="002E2A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pacing w:val="-12"/>
          <w:sz w:val="28"/>
          <w:szCs w:val="20"/>
          <w:lang w:eastAsia="ru-RU"/>
        </w:rPr>
        <w:t xml:space="preserve">Основные показатели (индикаторы) учтены в федеральном статистическом </w:t>
      </w:r>
      <w:r w:rsidRPr="00B81497">
        <w:rPr>
          <w:rFonts w:ascii="Times New Roman" w:eastAsia="Times New Roman" w:hAnsi="Times New Roman" w:cs="Times New Roman"/>
          <w:color w:val="000000"/>
          <w:spacing w:val="-12"/>
          <w:sz w:val="28"/>
          <w:szCs w:val="20"/>
          <w:lang w:eastAsia="ru-RU"/>
        </w:rPr>
        <w:lastRenderedPageBreak/>
        <w:t>отчете форм 6-НК, 7-НК</w:t>
      </w:r>
      <w:r w:rsidR="00207B0C">
        <w:rPr>
          <w:rFonts w:ascii="Times New Roman" w:eastAsia="Times New Roman" w:hAnsi="Times New Roman" w:cs="Times New Roman"/>
          <w:color w:val="000000"/>
          <w:spacing w:val="-12"/>
          <w:sz w:val="28"/>
          <w:szCs w:val="20"/>
          <w:lang w:eastAsia="ru-RU"/>
        </w:rPr>
        <w:t>, квартальных отчетах</w:t>
      </w:r>
      <w:r w:rsidRPr="00B81497">
        <w:rPr>
          <w:rFonts w:ascii="Times New Roman" w:eastAsia="Times New Roman" w:hAnsi="Times New Roman" w:cs="Times New Roman"/>
          <w:color w:val="000000"/>
          <w:spacing w:val="-12"/>
          <w:sz w:val="28"/>
          <w:szCs w:val="20"/>
          <w:lang w:eastAsia="ru-RU"/>
        </w:rPr>
        <w:t>.</w:t>
      </w:r>
    </w:p>
    <w:p w14:paraId="58690F6D" w14:textId="77777777" w:rsidR="002E2A8F" w:rsidRPr="00B81497" w:rsidRDefault="002E2A8F" w:rsidP="002E2A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0"/>
          <w:lang w:eastAsia="ru-RU"/>
        </w:rPr>
      </w:pPr>
    </w:p>
    <w:p w14:paraId="485C556C" w14:textId="5D242693" w:rsidR="005A48B9" w:rsidRDefault="005A48B9" w:rsidP="005A48B9">
      <w:pPr>
        <w:widowControl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Раздел </w:t>
      </w:r>
      <w:r w:rsidR="002E2A8F"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7.</w:t>
      </w:r>
    </w:p>
    <w:p w14:paraId="5181A0A3" w14:textId="107A8C12" w:rsidR="002E2A8F" w:rsidRPr="00B81497" w:rsidRDefault="002E2A8F" w:rsidP="002E2A8F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Обоснование объема ресурсного обеспечения муниципальной программы</w:t>
      </w:r>
    </w:p>
    <w:p w14:paraId="74FC7776" w14:textId="77777777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программы, а также проведённых конкурсах, согласно ФЗ-44 от 21 июля 2014 года.</w:t>
      </w:r>
    </w:p>
    <w:p w14:paraId="147FD970" w14:textId="77777777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несоответствии,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14:paraId="07C56300" w14:textId="77777777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программы могут привлекаться дополнительные источники финансирования, а именно: средства областного бюджета, коммерческих и общественных организаций, а также иные безвозмездные поступления. </w:t>
      </w:r>
    </w:p>
    <w:p w14:paraId="3A73AB27" w14:textId="6A62DD15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ресурсы, необходимые для реализации программы в 2021–202</w:t>
      </w:r>
      <w:r w:rsidR="004156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соответствуют предельным объемам бюджетных ассигнований на 2021–202</w:t>
      </w:r>
      <w:r w:rsidR="004156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 представлены в </w:t>
      </w:r>
      <w:r w:rsidRPr="00B8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Таблице 5.</w:t>
      </w:r>
    </w:p>
    <w:p w14:paraId="0279BAD5" w14:textId="681C129B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Объем бюджетных ассигнований на реализацию программы составляет </w:t>
      </w:r>
      <w:r w:rsidR="00415646" w:rsidRPr="0041564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415646" w:rsidRPr="004156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A5521">
        <w:rPr>
          <w:rFonts w:ascii="Times New Roman" w:eastAsia="Times New Roman" w:hAnsi="Times New Roman" w:cs="Times New Roman"/>
          <w:sz w:val="28"/>
          <w:szCs w:val="20"/>
          <w:lang w:eastAsia="ru-RU"/>
        </w:rPr>
        <w:t>98</w:t>
      </w:r>
      <w:r w:rsidR="00415646" w:rsidRPr="00415646">
        <w:rPr>
          <w:rFonts w:ascii="Times New Roman" w:eastAsia="Times New Roman" w:hAnsi="Times New Roman" w:cs="Times New Roman"/>
          <w:sz w:val="28"/>
          <w:szCs w:val="20"/>
          <w:lang w:eastAsia="ru-RU"/>
        </w:rPr>
        <w:t>0,19</w:t>
      </w:r>
      <w:r w:rsidR="004156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тысяч рублей, в том числе по годам:</w:t>
      </w:r>
    </w:p>
    <w:p w14:paraId="130131AF" w14:textId="77777777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3622"/>
      </w:tblGrid>
      <w:tr w:rsidR="002E2A8F" w:rsidRPr="00B81497" w14:paraId="53993267" w14:textId="77777777" w:rsidTr="00415646"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B1D0" w14:textId="77777777" w:rsidR="002E2A8F" w:rsidRPr="00B81497" w:rsidRDefault="002E2A8F" w:rsidP="00CA0B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3BA0" w14:textId="77777777" w:rsidR="002E2A8F" w:rsidRPr="00B81497" w:rsidRDefault="002E2A8F" w:rsidP="00415646">
            <w:pPr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Сумма (тыс. рублей)</w:t>
            </w:r>
          </w:p>
        </w:tc>
      </w:tr>
      <w:tr w:rsidR="00415646" w:rsidRPr="00B81497" w14:paraId="2130459D" w14:textId="77777777" w:rsidTr="00415646"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8BFC" w14:textId="77777777" w:rsidR="00415646" w:rsidRPr="00B81497" w:rsidRDefault="00415646" w:rsidP="004156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11F9" w14:textId="22C3B00F" w:rsidR="00415646" w:rsidRPr="00415646" w:rsidRDefault="00415646" w:rsidP="00415646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1564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4 940,00</w:t>
            </w:r>
          </w:p>
        </w:tc>
      </w:tr>
      <w:tr w:rsidR="00415646" w:rsidRPr="00B81497" w14:paraId="399C603B" w14:textId="77777777" w:rsidTr="00415646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6ECD" w14:textId="77777777" w:rsidR="00415646" w:rsidRPr="00B81497" w:rsidRDefault="00415646" w:rsidP="004156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955A" w14:textId="3E167923" w:rsidR="00415646" w:rsidRPr="00415646" w:rsidRDefault="00415646" w:rsidP="00415646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1564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9 368,69</w:t>
            </w:r>
          </w:p>
        </w:tc>
      </w:tr>
      <w:tr w:rsidR="00415646" w:rsidRPr="00B81497" w14:paraId="23D42A38" w14:textId="77777777" w:rsidTr="00415646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9CA9" w14:textId="77777777" w:rsidR="00415646" w:rsidRPr="00B81497" w:rsidRDefault="00415646" w:rsidP="004156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E871" w14:textId="3F55A5B7" w:rsidR="00415646" w:rsidRPr="00415646" w:rsidRDefault="00415646" w:rsidP="00415646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1564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6 980,60</w:t>
            </w:r>
          </w:p>
        </w:tc>
      </w:tr>
      <w:tr w:rsidR="00415646" w:rsidRPr="00B81497" w14:paraId="1B77FE7B" w14:textId="77777777" w:rsidTr="00415646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60DD" w14:textId="77777777" w:rsidR="00415646" w:rsidRPr="00B81497" w:rsidRDefault="00415646" w:rsidP="004156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D2CE" w14:textId="00B5B2EB" w:rsidR="00415646" w:rsidRPr="00415646" w:rsidRDefault="00415646" w:rsidP="00415646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1564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16 538,00</w:t>
            </w:r>
          </w:p>
        </w:tc>
      </w:tr>
      <w:tr w:rsidR="00415646" w:rsidRPr="00B81497" w14:paraId="3981E5A0" w14:textId="77777777" w:rsidTr="00415646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7FC3" w14:textId="01A50F21" w:rsidR="00415646" w:rsidRPr="00B81497" w:rsidRDefault="00415646" w:rsidP="004156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2025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35D4" w14:textId="559D864F" w:rsidR="00415646" w:rsidRPr="00415646" w:rsidRDefault="00415646" w:rsidP="00415646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1564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10 230,58</w:t>
            </w:r>
          </w:p>
        </w:tc>
      </w:tr>
      <w:tr w:rsidR="00415646" w:rsidRPr="00B81497" w14:paraId="22E1540E" w14:textId="77777777" w:rsidTr="00415646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AE10" w14:textId="28182944" w:rsidR="00415646" w:rsidRPr="00B81497" w:rsidRDefault="00415646" w:rsidP="004156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2026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53A3" w14:textId="17367399" w:rsidR="00415646" w:rsidRPr="00415646" w:rsidRDefault="00415646" w:rsidP="00415646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1564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10 230,58</w:t>
            </w:r>
          </w:p>
        </w:tc>
      </w:tr>
      <w:tr w:rsidR="00415646" w:rsidRPr="00B81497" w14:paraId="5DF6D53F" w14:textId="77777777" w:rsidTr="00415646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8F76" w14:textId="46B7A4DA" w:rsidR="00415646" w:rsidRPr="00B81497" w:rsidRDefault="00415646" w:rsidP="004156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2027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6FA5" w14:textId="1EFD6CEE" w:rsidR="00415646" w:rsidRPr="00415646" w:rsidRDefault="00415646" w:rsidP="00415646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1564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10 230,58</w:t>
            </w:r>
          </w:p>
        </w:tc>
      </w:tr>
      <w:tr w:rsidR="00415646" w:rsidRPr="00B81497" w14:paraId="09DFF421" w14:textId="77777777" w:rsidTr="00415646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D166" w14:textId="5E72B3DF" w:rsidR="00415646" w:rsidRPr="00B81497" w:rsidRDefault="00415646" w:rsidP="004156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2028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FE5C" w14:textId="7B48B0B6" w:rsidR="00415646" w:rsidRPr="00415646" w:rsidRDefault="00415646" w:rsidP="00415646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1564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10 230,58</w:t>
            </w:r>
          </w:p>
        </w:tc>
      </w:tr>
      <w:tr w:rsidR="00415646" w:rsidRPr="00B81497" w14:paraId="70034ABE" w14:textId="77777777" w:rsidTr="00415646">
        <w:trPr>
          <w:trHeight w:val="26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90E4" w14:textId="7E6CCE47" w:rsidR="00415646" w:rsidRPr="00B81497" w:rsidRDefault="00415646" w:rsidP="004156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2029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4888" w14:textId="2EB0368C" w:rsidR="00415646" w:rsidRPr="00415646" w:rsidRDefault="00415646" w:rsidP="00415646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1564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10 230,58</w:t>
            </w:r>
          </w:p>
        </w:tc>
      </w:tr>
    </w:tbl>
    <w:p w14:paraId="4752FC46" w14:textId="77777777" w:rsidR="002E2A8F" w:rsidRPr="00B81497" w:rsidRDefault="002E2A8F" w:rsidP="002E2A8F">
      <w:pPr>
        <w:widowControl w:val="0"/>
        <w:autoSpaceDE w:val="0"/>
        <w:autoSpaceDN w:val="0"/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5A4D867" w14:textId="77777777" w:rsidR="002E2A8F" w:rsidRPr="00B81497" w:rsidRDefault="002E2A8F" w:rsidP="002E2A8F">
      <w:pPr>
        <w:widowControl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средств по программе является администрация муниципального образования «Муринское городское поселение» Всеволожского муниципального район Ленинградской области.</w:t>
      </w:r>
    </w:p>
    <w:p w14:paraId="300ED27E" w14:textId="77777777" w:rsidR="002E2A8F" w:rsidRPr="00B81497" w:rsidRDefault="002E2A8F" w:rsidP="002E2A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4773711" w14:textId="2B8A8D6A" w:rsidR="005A48B9" w:rsidRDefault="005A48B9" w:rsidP="002E2A8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Раздел </w:t>
      </w:r>
      <w:r w:rsidR="002E2A8F"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8.</w:t>
      </w:r>
      <w:r w:rsidR="002E2A8F"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</w:p>
    <w:p w14:paraId="43ADF4E7" w14:textId="4EE8CFC2" w:rsidR="002E2A8F" w:rsidRPr="00B81497" w:rsidRDefault="002E2A8F" w:rsidP="002E2A8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Оценка планируемой эффективности муниципальной программы</w:t>
      </w:r>
    </w:p>
    <w:p w14:paraId="0399268D" w14:textId="4C74FE26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Оценка эффективности реализации муниципальной программы 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</w:r>
      <w:r w:rsidR="00024A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годы» проводится ответственным исполнителем совместно с участниками муниципальной программы ежеквартально до 05-го числа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месяца, следующего за отчетным кварталом, по итогам года - до 01 февраля года, следующего за отчетным годом.</w:t>
      </w:r>
    </w:p>
    <w:p w14:paraId="2568A087" w14:textId="77777777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Уточненная информация о достигнутых значениях показателей (индикаторов) муниципальной программы по итогам года проводится ответственным исполнителем муниципальной программы до 25 марта года, следующего за отчетным.</w:t>
      </w:r>
    </w:p>
    <w:p w14:paraId="39E3227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59AD7396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6E382B37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14:paraId="05EAEF23" w14:textId="77777777" w:rsidR="002E2A8F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sectPr w:rsidR="002E2A8F" w:rsidSect="002E2A8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521FA632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9" w:name="_Hlk82090686"/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Таблица 1</w:t>
      </w:r>
    </w:p>
    <w:p w14:paraId="2337A1BC" w14:textId="77777777" w:rsidR="002E2A8F" w:rsidRPr="00B81497" w:rsidRDefault="002E2A8F" w:rsidP="002E2A8F">
      <w:pPr>
        <w:widowControl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8446D69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Перечень основных мероприятий муниципальной программы </w:t>
      </w:r>
    </w:p>
    <w:p w14:paraId="64260CE4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«Развитие культуры в муниципальном образовании «Муринское городское поселение» </w:t>
      </w:r>
    </w:p>
    <w:p w14:paraId="22C96610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Всеволожского муниципального района Ленинградской области</w:t>
      </w:r>
    </w:p>
    <w:p w14:paraId="235D487C" w14:textId="6F13AFE2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2021–202</w:t>
      </w:r>
      <w:r w:rsidR="0079210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годы»</w:t>
      </w:r>
    </w:p>
    <w:p w14:paraId="4CB27A43" w14:textId="77777777" w:rsidR="002E2A8F" w:rsidRPr="00B81497" w:rsidRDefault="002E2A8F" w:rsidP="002E2A8F">
      <w:pPr>
        <w:widowControl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4081"/>
        <w:gridCol w:w="3686"/>
        <w:gridCol w:w="6946"/>
      </w:tblGrid>
      <w:tr w:rsidR="002E2A8F" w:rsidRPr="00B81497" w14:paraId="1C78ECF1" w14:textId="77777777" w:rsidTr="006532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6094589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CBD99DF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0C4D8A6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Показатели муниципальной программы (подпрограммы)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AB853F0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Задачи муниципальной программы (подпрограммы)</w:t>
            </w:r>
          </w:p>
        </w:tc>
      </w:tr>
      <w:tr w:rsidR="002E2A8F" w:rsidRPr="00B81497" w14:paraId="10220956" w14:textId="77777777" w:rsidTr="006532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626895A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F703D8D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FF62DBA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2451ACD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2E2A8F" w:rsidRPr="00B81497" w14:paraId="5F407397" w14:textId="77777777" w:rsidTr="006532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4CCDA13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09E659A" w14:textId="77777777" w:rsidR="00E93C33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Подпрограмма 1 </w:t>
            </w:r>
          </w:p>
          <w:p w14:paraId="41D6B65C" w14:textId="35B87648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«Культурно-досуговая деятельность»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51ECEBF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9EE61BB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 Сохранение и развитие культуры на территории поселения.</w:t>
            </w:r>
          </w:p>
          <w:p w14:paraId="792835CC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2. Повышение доступности культурно-досуговых услуг и реализация творческого потенциала жителей.   </w:t>
            </w:r>
          </w:p>
          <w:p w14:paraId="16A4BE69" w14:textId="77777777" w:rsidR="002E2A8F" w:rsidRPr="00B81497" w:rsidRDefault="002E2A8F" w:rsidP="00CA0B5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 Повышение качества культурно-массовых мероприятий.</w:t>
            </w:r>
          </w:p>
          <w:p w14:paraId="492979D1" w14:textId="77777777" w:rsidR="002E2A8F" w:rsidRPr="00B81497" w:rsidRDefault="002E2A8F" w:rsidP="00CA0B5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 Поддержка и содействие в работе действующих творческих объединений.</w:t>
            </w:r>
          </w:p>
          <w:p w14:paraId="57331F31" w14:textId="77777777" w:rsidR="002E2A8F" w:rsidRPr="00B81497" w:rsidRDefault="002E2A8F" w:rsidP="00CA0B5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 Развитие выставочной деятельности</w:t>
            </w:r>
          </w:p>
        </w:tc>
      </w:tr>
      <w:tr w:rsidR="002E2A8F" w:rsidRPr="00B81497" w14:paraId="01DF7A1A" w14:textId="77777777" w:rsidTr="006532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69F4B0F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80F6B2B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Основное мероприятие 1.1</w:t>
            </w:r>
          </w:p>
          <w:p w14:paraId="328F3FF7" w14:textId="5B4AA2CF" w:rsidR="002E2A8F" w:rsidRPr="00B81497" w:rsidRDefault="009F036C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="007B345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я</w:t>
            </w:r>
            <w:r w:rsidR="007B345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п</w:t>
            </w:r>
            <w:r w:rsidR="002E2A8F"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C95BD6C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количество организованных культурно-массовых мероприятий;</w:t>
            </w:r>
          </w:p>
          <w:p w14:paraId="65F52A19" w14:textId="739AC2FD" w:rsidR="002E2A8F" w:rsidRPr="00B81497" w:rsidRDefault="002E2A8F" w:rsidP="00E93C3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7921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участ</w:t>
            </w:r>
            <w:r w:rsidR="007921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ников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культурно-массовых мероприят</w:t>
            </w:r>
            <w:r w:rsidR="001D42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ий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(количество зрителей).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95CE5F0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 Сохранение и развитие культуры на территории поселения.</w:t>
            </w:r>
          </w:p>
          <w:p w14:paraId="41384C1E" w14:textId="77777777" w:rsidR="002E2A8F" w:rsidRDefault="002E2A8F" w:rsidP="00CA0B5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 Повышение качества культурно-массовых мероприятий.</w:t>
            </w:r>
          </w:p>
          <w:p w14:paraId="4BEDEE65" w14:textId="176A62DB" w:rsidR="0079210A" w:rsidRPr="00B81497" w:rsidRDefault="0079210A" w:rsidP="0079210A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Повышение доступности культурно-досуговых услуг и реализация творческого потенциала жителей.   </w:t>
            </w:r>
          </w:p>
        </w:tc>
      </w:tr>
      <w:tr w:rsidR="002E2A8F" w:rsidRPr="00B81497" w14:paraId="18C0DCAD" w14:textId="77777777" w:rsidTr="006532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55BF003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E441C88" w14:textId="77777777" w:rsidR="00E93C33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Основное мероприятие 1.2 </w:t>
            </w:r>
          </w:p>
          <w:p w14:paraId="6313A89D" w14:textId="57AC7652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F5C0594" w14:textId="6DB85F63" w:rsidR="002E2A8F" w:rsidRPr="00B81497" w:rsidRDefault="002E2A8F" w:rsidP="0079210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7921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участ</w:t>
            </w:r>
            <w:r w:rsidR="007921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ников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клубных формирований</w:t>
            </w:r>
            <w:r w:rsidR="007921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84EE173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1. Повышение доступности культурно-досуговых услуг и реализация творческого потенциала жителей.   </w:t>
            </w:r>
          </w:p>
          <w:p w14:paraId="252BB4B9" w14:textId="77777777" w:rsidR="002E2A8F" w:rsidRPr="00B81497" w:rsidRDefault="002E2A8F" w:rsidP="00CA0B5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 Поддержка и содействие в работе действующих творческих объединений.</w:t>
            </w:r>
          </w:p>
        </w:tc>
      </w:tr>
      <w:tr w:rsidR="0079210A" w:rsidRPr="00B81497" w14:paraId="2A736076" w14:textId="77777777" w:rsidTr="006532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9DE868E" w14:textId="77777777" w:rsidR="0079210A" w:rsidRPr="00B81497" w:rsidRDefault="0079210A" w:rsidP="0079210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B9A2305" w14:textId="6578C520" w:rsidR="0079210A" w:rsidRPr="00B81497" w:rsidRDefault="0079210A" w:rsidP="0079210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14:paraId="38E92776" w14:textId="6522399D" w:rsidR="0079210A" w:rsidRPr="00B81497" w:rsidRDefault="00171434" w:rsidP="0079210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Содержание и п</w:t>
            </w:r>
            <w:r w:rsidR="0079210A"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роведение мероприятий.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39BB19B" w14:textId="4D326EBD" w:rsidR="0079210A" w:rsidRPr="009F036C" w:rsidRDefault="009F036C" w:rsidP="009F036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количество организованных культурно-массовых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C18B20D" w14:textId="3CDF5D89" w:rsidR="0079210A" w:rsidRPr="00B81497" w:rsidRDefault="0079210A" w:rsidP="007921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 Повышение качества культурно-массовых мероприятий.</w:t>
            </w:r>
          </w:p>
        </w:tc>
      </w:tr>
      <w:tr w:rsidR="0079210A" w:rsidRPr="00B81497" w14:paraId="25552EBF" w14:textId="77777777" w:rsidTr="006532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7484A23" w14:textId="77777777" w:rsidR="0079210A" w:rsidRPr="00B81497" w:rsidRDefault="0079210A" w:rsidP="0079210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ACEA09A" w14:textId="60C793B3" w:rsidR="0079210A" w:rsidRPr="00B81497" w:rsidRDefault="0079210A" w:rsidP="0079210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Организация выставочной деятельности.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3F3DC68" w14:textId="233D6680" w:rsidR="0079210A" w:rsidRPr="00B81497" w:rsidRDefault="0079210A" w:rsidP="0079210A">
            <w:pPr>
              <w:spacing w:line="264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  <w:r w:rsidR="009F03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выставочных 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529A8B5" w14:textId="77777777" w:rsidR="0079210A" w:rsidRPr="00B81497" w:rsidRDefault="0079210A" w:rsidP="007921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 Сохранение и развитие культуры на территории поселения.</w:t>
            </w:r>
          </w:p>
          <w:p w14:paraId="2D5B5EEB" w14:textId="7A39D1DD" w:rsidR="0079210A" w:rsidRPr="00B81497" w:rsidRDefault="0079210A" w:rsidP="007921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 Развитие выставочной деятельности</w:t>
            </w:r>
          </w:p>
        </w:tc>
      </w:tr>
      <w:tr w:rsidR="009F036C" w:rsidRPr="00B81497" w14:paraId="29E49A48" w14:textId="77777777" w:rsidTr="006532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D7BECCF" w14:textId="77777777" w:rsidR="009F036C" w:rsidRPr="00B81497" w:rsidRDefault="009F036C" w:rsidP="0079210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638A1DC" w14:textId="77777777" w:rsidR="009F036C" w:rsidRPr="00B81497" w:rsidRDefault="009F036C" w:rsidP="0079210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Подпрограмма 2</w:t>
            </w:r>
          </w:p>
          <w:p w14:paraId="65A63489" w14:textId="77777777" w:rsidR="009F036C" w:rsidRPr="00B81497" w:rsidRDefault="009F036C" w:rsidP="0079210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«Организация библиотечного обслуживания населения»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43A4DC7" w14:textId="77777777" w:rsidR="009F036C" w:rsidRPr="00B81497" w:rsidRDefault="009F036C" w:rsidP="0079210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количество пользователей;</w:t>
            </w:r>
          </w:p>
          <w:p w14:paraId="3BC6953F" w14:textId="77777777" w:rsidR="009F036C" w:rsidRPr="00B81497" w:rsidRDefault="009F036C" w:rsidP="0079210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 количество книговыдач.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C587671" w14:textId="77777777" w:rsidR="009F036C" w:rsidRPr="00B81497" w:rsidRDefault="009F036C" w:rsidP="0079210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Увеличение численности читателей и количества книговыдач.</w:t>
            </w:r>
          </w:p>
          <w:p w14:paraId="78C49DBF" w14:textId="77777777" w:rsidR="009F036C" w:rsidRPr="00B81497" w:rsidRDefault="009F036C" w:rsidP="0079210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Повышение качества информационно-библиотечного обслуживания</w:t>
            </w:r>
          </w:p>
        </w:tc>
      </w:tr>
      <w:tr w:rsidR="009F036C" w:rsidRPr="00B81497" w14:paraId="7B33E189" w14:textId="77777777" w:rsidTr="006532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1FF733B" w14:textId="6160EEE4" w:rsidR="009F036C" w:rsidRPr="00B81497" w:rsidRDefault="009F036C" w:rsidP="0079210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FF46550" w14:textId="77777777" w:rsidR="009F036C" w:rsidRPr="00B81497" w:rsidRDefault="009F036C" w:rsidP="0079210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Основное мероприятие 2.1. Формирование книжного фонда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DDFA7D2" w14:textId="77777777" w:rsidR="009F036C" w:rsidRPr="00B81497" w:rsidRDefault="009F036C" w:rsidP="0079210A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8360392" w14:textId="77777777" w:rsidR="009F036C" w:rsidRPr="00B81497" w:rsidRDefault="009F036C" w:rsidP="0079210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Увеличение численности читателей и количества книговыдач.</w:t>
            </w:r>
          </w:p>
        </w:tc>
      </w:tr>
      <w:tr w:rsidR="009F036C" w:rsidRPr="00B81497" w14:paraId="612D6E07" w14:textId="77777777" w:rsidTr="006532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0603B62" w14:textId="0F1387BC" w:rsidR="009F036C" w:rsidRPr="00B81497" w:rsidRDefault="009F036C" w:rsidP="0079210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6D2E6C2" w14:textId="77777777" w:rsidR="009F036C" w:rsidRPr="00B81497" w:rsidRDefault="009F036C" w:rsidP="0079210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Основное мероприятие 2.2. Проведение библиотечных мероприятий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3EB773E" w14:textId="77777777" w:rsidR="009F036C" w:rsidRPr="00B81497" w:rsidRDefault="009F036C" w:rsidP="0079210A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B4A6C67" w14:textId="77777777" w:rsidR="009F036C" w:rsidRPr="00B81497" w:rsidRDefault="009F036C" w:rsidP="0079210A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Повышение качества информационно-библиотечного обслуживания</w:t>
            </w:r>
          </w:p>
        </w:tc>
      </w:tr>
      <w:tr w:rsidR="009F036C" w:rsidRPr="00B81497" w14:paraId="6B6985D9" w14:textId="77777777" w:rsidTr="0065324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6E2EEBE" w14:textId="024334F2" w:rsidR="009F036C" w:rsidRPr="00B81497" w:rsidRDefault="009F036C" w:rsidP="0079210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AEDAD96" w14:textId="77777777" w:rsidR="009F036C" w:rsidRPr="00B81497" w:rsidRDefault="009F036C" w:rsidP="0079210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Основное мероприятие 2.3. Обеспечение деятельности библиотеки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B294708" w14:textId="77777777" w:rsidR="009F036C" w:rsidRPr="00B81497" w:rsidRDefault="009F036C" w:rsidP="0079210A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996DB58" w14:textId="77777777" w:rsidR="009F036C" w:rsidRPr="00B81497" w:rsidRDefault="009F036C" w:rsidP="0079210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Увеличение численности читателей и количества книговыдач.</w:t>
            </w:r>
          </w:p>
        </w:tc>
      </w:tr>
    </w:tbl>
    <w:p w14:paraId="4A40CF97" w14:textId="3B8330D0" w:rsidR="002E2A8F" w:rsidRDefault="002E2A8F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2F475ED" w14:textId="675CE12F" w:rsidR="0079210A" w:rsidRDefault="0079210A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137AAFA" w14:textId="7FA73007" w:rsidR="0079210A" w:rsidRDefault="0079210A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BEA7C72" w14:textId="7DB4FDA6" w:rsidR="0079210A" w:rsidRDefault="0079210A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373BA26" w14:textId="66074C32" w:rsidR="0079210A" w:rsidRDefault="0079210A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102FC3F" w14:textId="2A93CDD0" w:rsidR="00E93C33" w:rsidRDefault="00E93C33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34B5EA3" w14:textId="7D7A3DEC" w:rsidR="00E93C33" w:rsidRDefault="00E93C33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5A6751B" w14:textId="6DE76CA4" w:rsidR="00E93C33" w:rsidRDefault="00E93C33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23FB5A1" w14:textId="4127CA9D" w:rsidR="00E93C33" w:rsidRDefault="00E93C33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E94BCCE" w14:textId="77777777" w:rsidR="00E93C33" w:rsidRDefault="00E93C33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B23B21A" w14:textId="6374555A" w:rsidR="0079210A" w:rsidRDefault="0079210A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0FB4999" w14:textId="43431546" w:rsidR="0079210A" w:rsidRDefault="0079210A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F93FC16" w14:textId="6B3AE59B" w:rsidR="0079210A" w:rsidRDefault="0079210A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D8750D6" w14:textId="5B350060" w:rsidR="0079210A" w:rsidRDefault="0079210A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B5C4C87" w14:textId="3EF08EDD" w:rsidR="0079210A" w:rsidRDefault="0079210A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DA59A7D" w14:textId="45247DF5" w:rsidR="0079210A" w:rsidRDefault="0079210A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40103F6" w14:textId="77777777" w:rsidR="0079210A" w:rsidRPr="00B81497" w:rsidRDefault="0079210A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368B424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Таблица 2</w:t>
      </w:r>
    </w:p>
    <w:p w14:paraId="52D38C37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0" w:name="P497"/>
      <w:bookmarkEnd w:id="10"/>
    </w:p>
    <w:p w14:paraId="18B6EA3B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11" w:name="_Hlk104452616"/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 о показателях (индикаторах) муниципальной программы и их значениях</w:t>
      </w:r>
    </w:p>
    <w:p w14:paraId="3C44A184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992"/>
        <w:gridCol w:w="709"/>
        <w:gridCol w:w="992"/>
        <w:gridCol w:w="1005"/>
        <w:gridCol w:w="992"/>
        <w:gridCol w:w="993"/>
        <w:gridCol w:w="992"/>
        <w:gridCol w:w="992"/>
        <w:gridCol w:w="1134"/>
        <w:gridCol w:w="992"/>
        <w:gridCol w:w="993"/>
        <w:gridCol w:w="980"/>
        <w:gridCol w:w="1559"/>
      </w:tblGrid>
      <w:tr w:rsidR="0076034D" w:rsidRPr="00B81497" w14:paraId="5959858D" w14:textId="77777777" w:rsidTr="001A6E6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514C1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N п/п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9F4BF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F2BEA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 измерения</w:t>
            </w:r>
          </w:p>
        </w:tc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F4CDE" w14:textId="7FCDDD45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Значения показателей (индикаторов)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563FC" w14:textId="6009DF7B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Удельный вес подпрограммы (показателя)</w:t>
            </w:r>
          </w:p>
        </w:tc>
      </w:tr>
      <w:tr w:rsidR="0076034D" w:rsidRPr="00B81497" w14:paraId="4B603AB1" w14:textId="77777777" w:rsidTr="001A6E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5453E" w14:textId="77777777" w:rsidR="0076034D" w:rsidRPr="00B81497" w:rsidRDefault="0076034D" w:rsidP="00CA0B58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E3F40" w14:textId="77777777" w:rsidR="0076034D" w:rsidRPr="00B81497" w:rsidRDefault="0076034D" w:rsidP="00CA0B58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D7162" w14:textId="77777777" w:rsidR="0076034D" w:rsidRPr="00B81497" w:rsidRDefault="0076034D" w:rsidP="00CA0B58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3B59D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Базовый период (2020 год)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B08FF" w14:textId="49B0A8F4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2021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50AFC" w14:textId="588A6ACC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2022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3490D" w14:textId="7031E7EB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2023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59F5" w14:textId="16623D7E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2024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5CAB" w14:textId="62CC0CF6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2025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702F" w14:textId="15A63E3A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BD09" w14:textId="04D76BE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C154" w14:textId="7860F28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2028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391F" w14:textId="2481B6B0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5C480" w14:textId="2CC4E306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76034D" w:rsidRPr="00B81497" w14:paraId="288C13F2" w14:textId="77777777" w:rsidTr="001A6E6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86A1F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C0E96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87CD8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A109C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BF59B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A1958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B1D3C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D5F96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E0B3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13E1" w14:textId="4CEDBBEB" w:rsidR="0076034D" w:rsidRPr="00B81497" w:rsidRDefault="00F7246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9319" w14:textId="0C2130CB" w:rsidR="0076034D" w:rsidRPr="00B81497" w:rsidRDefault="00F7246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4D04" w14:textId="381A40E5" w:rsidR="0076034D" w:rsidRPr="00B81497" w:rsidRDefault="00F7246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1B93" w14:textId="2935662B" w:rsidR="0076034D" w:rsidRPr="00B81497" w:rsidRDefault="00F7246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05BC" w14:textId="2A874EB4" w:rsidR="0076034D" w:rsidRPr="00B81497" w:rsidRDefault="00F7246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0F963" w14:textId="59A3BCC8" w:rsidR="0076034D" w:rsidRPr="00B81497" w:rsidRDefault="00F7246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</w:t>
            </w:r>
          </w:p>
        </w:tc>
      </w:tr>
      <w:tr w:rsidR="0076034D" w:rsidRPr="00B81497" w14:paraId="35626601" w14:textId="77777777" w:rsidTr="001A6E6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6019C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7738" w14:textId="72E876AC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Муниципальная программа 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      </w:r>
            <w:r w:rsidR="001A6E6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года»</w:t>
            </w:r>
          </w:p>
        </w:tc>
      </w:tr>
      <w:tr w:rsidR="0076034D" w:rsidRPr="00B81497" w14:paraId="19331D9D" w14:textId="77777777" w:rsidTr="001A6E6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FF2DB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81C5" w14:textId="7C59E203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Подпрограмма 1 «Культурно-досуговая деятельность»</w:t>
            </w:r>
          </w:p>
        </w:tc>
      </w:tr>
      <w:tr w:rsidR="0076034D" w:rsidRPr="00B81497" w14:paraId="012E1075" w14:textId="77777777" w:rsidTr="001A6E6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3C89B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3D87A" w14:textId="77777777" w:rsidR="0076034D" w:rsidRPr="00B81497" w:rsidRDefault="0076034D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организованных культурно-массовых мероприятий</w:t>
            </w:r>
          </w:p>
        </w:tc>
        <w:tc>
          <w:tcPr>
            <w:tcW w:w="11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898C7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DAF61" w14:textId="07E425BE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0,7</w:t>
            </w:r>
          </w:p>
        </w:tc>
      </w:tr>
      <w:tr w:rsidR="0076034D" w:rsidRPr="00B81497" w14:paraId="05EE93CE" w14:textId="77777777" w:rsidTr="001A6E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A017D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7FFF6" w14:textId="77777777" w:rsidR="0076034D" w:rsidRPr="00B81497" w:rsidRDefault="0076034D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366B7" w14:textId="77777777" w:rsidR="0076034D" w:rsidRPr="00B81497" w:rsidRDefault="0076034D" w:rsidP="00C46E04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87F54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9954E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1985E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F2F7A" w14:textId="5C2DC933" w:rsidR="0076034D" w:rsidRPr="00846D5B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6075FD"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D59A5" w14:textId="016B6CA8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6075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18BD" w14:textId="605F0F28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6075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3E46" w14:textId="47A392AE" w:rsidR="0076034D" w:rsidRPr="00B81497" w:rsidRDefault="00B30EF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6075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48FF" w14:textId="3175A9ED" w:rsidR="0076034D" w:rsidRPr="00B81497" w:rsidRDefault="00B30EF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6075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00DF" w14:textId="749D3883" w:rsidR="0076034D" w:rsidRPr="00B81497" w:rsidRDefault="00B30EF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  <w:r w:rsidR="006075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BF4B" w14:textId="34399A96" w:rsidR="0076034D" w:rsidRPr="00B81497" w:rsidRDefault="00B30EF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  <w:r w:rsidR="006075F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A744" w14:textId="20040951" w:rsidR="0076034D" w:rsidRPr="00B81497" w:rsidRDefault="00B30EF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2BFA3" w14:textId="5159F152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76034D" w:rsidRPr="00B81497" w14:paraId="3BA5FA25" w14:textId="77777777" w:rsidTr="00C46E04">
        <w:trPr>
          <w:trHeight w:val="37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8F32B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58E56" w14:textId="77777777" w:rsidR="0076034D" w:rsidRPr="00B81497" w:rsidRDefault="0076034D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271A6" w14:textId="77777777" w:rsidR="0076034D" w:rsidRPr="00B81497" w:rsidRDefault="0076034D" w:rsidP="00C46E04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EE989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20CC1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015BD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ED465" w14:textId="77777777" w:rsidR="0076034D" w:rsidRPr="00846D5B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6ED47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7451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C395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B867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AE48" w14:textId="7C362238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AEF2" w14:textId="1F81465A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63F5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011C1" w14:textId="429C9253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76034D" w:rsidRPr="00B81497" w14:paraId="090E4B14" w14:textId="77777777" w:rsidTr="001A6E6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A3FE5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227F5" w14:textId="4DBF19FC" w:rsidR="0076034D" w:rsidRPr="00B81497" w:rsidRDefault="00C46E04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</w:t>
            </w:r>
            <w:r w:rsidR="0076034D"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ников</w:t>
            </w:r>
            <w:r w:rsidR="0076034D"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культурно-массовых мероприят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ий </w:t>
            </w:r>
            <w:r w:rsidR="0076034D"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(количество зрителей)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3ADD6" w14:textId="77777777" w:rsidR="0076034D" w:rsidRPr="00B81497" w:rsidRDefault="0076034D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09753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A27EA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A10E7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7 805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7400B" w14:textId="29558338" w:rsidR="0076034D" w:rsidRPr="00846D5B" w:rsidRDefault="00846D5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  <w:r w:rsidR="0076034D"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393</w:t>
            </w:r>
            <w:r w:rsidR="0076034D"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09C79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8375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3A0B" w14:textId="6007AF68" w:rsidR="0076034D" w:rsidRPr="00B81497" w:rsidRDefault="00AF5BD8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79A3" w14:textId="02F8AF36" w:rsidR="0076034D" w:rsidRPr="00B81497" w:rsidRDefault="00AF5BD8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27EA" w14:textId="1ED908CA" w:rsidR="0076034D" w:rsidRPr="00B81497" w:rsidRDefault="00AF5BD8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1154" w14:textId="763DD9F6" w:rsidR="0076034D" w:rsidRPr="00B81497" w:rsidRDefault="00AF5BD8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9 100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9850" w14:textId="58B2AAD1" w:rsidR="0076034D" w:rsidRPr="00B81497" w:rsidRDefault="00AF5BD8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2ED81" w14:textId="26F524F8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</w:t>
            </w:r>
            <w:r w:rsidR="009F036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</w:tr>
      <w:tr w:rsidR="0076034D" w:rsidRPr="00B81497" w14:paraId="62C927D8" w14:textId="77777777" w:rsidTr="001A6E6F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2F03F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75A48" w14:textId="77777777" w:rsidR="0076034D" w:rsidRPr="00B81497" w:rsidRDefault="0076034D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F5B3D" w14:textId="77777777" w:rsidR="0076034D" w:rsidRPr="00B81497" w:rsidRDefault="0076034D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C2042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E496F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6 067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40FC5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6 206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E00B6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E219B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08D4" w14:textId="77777777" w:rsidR="0076034D" w:rsidRPr="00E145E5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D2AF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86F1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4F4" w14:textId="533E0D99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42B4" w14:textId="58620E0E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72E9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B9ED5" w14:textId="21550730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2B4EE5" w:rsidRPr="00B81497" w14:paraId="176FF8CD" w14:textId="77777777" w:rsidTr="001A6E6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A7AD6" w14:textId="77777777" w:rsidR="002B4EE5" w:rsidRPr="00B81497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736C3" w14:textId="29766C1C" w:rsidR="002B4EE5" w:rsidRPr="00B81497" w:rsidRDefault="002B4EE5" w:rsidP="002B4EE5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ников</w:t>
            </w:r>
          </w:p>
          <w:p w14:paraId="189CBA92" w14:textId="662BFA3F" w:rsidR="002B4EE5" w:rsidRPr="00B81497" w:rsidRDefault="002B4EE5" w:rsidP="002B4EE5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клубных 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E43D0" w14:textId="77777777" w:rsidR="002B4EE5" w:rsidRPr="00B81497" w:rsidRDefault="002B4EE5" w:rsidP="002B4EE5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плановое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C550E" w14:textId="5D7ED7DC" w:rsidR="002B4EE5" w:rsidRPr="00B81497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7F9C4" w14:textId="77777777" w:rsidR="002B4EE5" w:rsidRPr="00B81497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59B75" w14:textId="05F036C2" w:rsidR="002B4EE5" w:rsidRPr="00C46E04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9CDBD" w14:textId="2FFA2FB7" w:rsidR="002B4EE5" w:rsidRPr="00C46E04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6BDC7" w14:textId="19B246C0" w:rsidR="002B4EE5" w:rsidRPr="002B4EE5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4746" w14:textId="7D44E811" w:rsidR="002B4EE5" w:rsidRPr="002B4EE5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3F0C" w14:textId="11195CEB" w:rsidR="002B4EE5" w:rsidRPr="002B4EE5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1A29" w14:textId="68544E37" w:rsidR="002B4EE5" w:rsidRPr="002B4EE5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9BC1" w14:textId="5C6C2310" w:rsidR="002B4EE5" w:rsidRPr="002B4EE5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E0C1" w14:textId="3710131C" w:rsidR="002B4EE5" w:rsidRPr="002B4EE5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B93A" w14:textId="3AAA59EF" w:rsidR="002B4EE5" w:rsidRPr="002B4EE5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A02F4" w14:textId="10A23083" w:rsidR="002B4EE5" w:rsidRPr="00B81497" w:rsidRDefault="002B4EE5" w:rsidP="002B4EE5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76034D" w:rsidRPr="00B81497" w14:paraId="160D9A2A" w14:textId="77777777" w:rsidTr="001A6E6F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87FC1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9DA32" w14:textId="77777777" w:rsidR="0076034D" w:rsidRPr="00B81497" w:rsidRDefault="0076034D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463CA" w14:textId="77777777" w:rsidR="0076034D" w:rsidRPr="00B81497" w:rsidRDefault="0076034D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51BFE" w14:textId="087BDED6" w:rsidR="0076034D" w:rsidRPr="00B81497" w:rsidRDefault="00C46E04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FB06D" w14:textId="0AE7431F" w:rsidR="0076034D" w:rsidRPr="00B81497" w:rsidRDefault="00E145E5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FEE36" w14:textId="19BF3E79" w:rsidR="0076034D" w:rsidRPr="00B81497" w:rsidRDefault="00E145E5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25253" w14:textId="508526A8" w:rsidR="0076034D" w:rsidRPr="00B81497" w:rsidRDefault="00E145E5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2B4EE5"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D29A5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8392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DDEA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CBF9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5CA1" w14:textId="6B835F59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15B3" w14:textId="0D7AF57C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797F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B4FB5" w14:textId="5D6DC348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76034D" w:rsidRPr="00B81497" w14:paraId="40109B88" w14:textId="77777777" w:rsidTr="00C46E04">
        <w:trPr>
          <w:trHeight w:val="4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5C5E7" w14:textId="24E2BABF" w:rsidR="0076034D" w:rsidRPr="00B81497" w:rsidRDefault="00CA113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6156B" w14:textId="77777777" w:rsidR="0076034D" w:rsidRPr="00B81497" w:rsidRDefault="0076034D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выставочных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0964B" w14:textId="77777777" w:rsidR="0076034D" w:rsidRPr="00B81497" w:rsidRDefault="0076034D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28EB7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9E9A9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5B071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EB3CB" w14:textId="0537C2DA" w:rsidR="0076034D" w:rsidRPr="00BD35B2" w:rsidRDefault="00BD35B2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BD35B2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45D4C" w14:textId="4B3A0A0C" w:rsidR="0076034D" w:rsidRPr="001D42CF" w:rsidRDefault="001D42C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EB7A" w14:textId="7E51A36D" w:rsidR="0076034D" w:rsidRPr="001D42CF" w:rsidRDefault="001D42C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16A0" w14:textId="5E745691" w:rsidR="0076034D" w:rsidRPr="001D42CF" w:rsidRDefault="001D42C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407B" w14:textId="531E59DA" w:rsidR="0076034D" w:rsidRPr="001D42CF" w:rsidRDefault="001D42C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7DB8" w14:textId="4F8AA9AC" w:rsidR="0076034D" w:rsidRPr="001D42CF" w:rsidRDefault="001D42C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45D0" w14:textId="1D6B33FE" w:rsidR="0076034D" w:rsidRPr="001D42CF" w:rsidRDefault="001D42C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4F0F" w14:textId="501C5C65" w:rsidR="0076034D" w:rsidRPr="001D42CF" w:rsidRDefault="001D42C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56A02" w14:textId="7A2ADCF3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0,1</w:t>
            </w:r>
          </w:p>
        </w:tc>
      </w:tr>
      <w:tr w:rsidR="0076034D" w:rsidRPr="00B81497" w14:paraId="52A9DAFD" w14:textId="77777777" w:rsidTr="00C46E04">
        <w:trPr>
          <w:trHeight w:val="74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B81DA" w14:textId="77777777" w:rsidR="0076034D" w:rsidRPr="00B81497" w:rsidRDefault="0076034D" w:rsidP="00CA0B58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1730C" w14:textId="77777777" w:rsidR="0076034D" w:rsidRPr="00B81497" w:rsidRDefault="0076034D" w:rsidP="00CA0B58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74795" w14:textId="77777777" w:rsidR="0076034D" w:rsidRPr="00B81497" w:rsidRDefault="0076034D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21020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14BCF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5EFCF" w14:textId="0BC33CB2" w:rsidR="0076034D" w:rsidRPr="00B81497" w:rsidRDefault="00B30EFB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DA719" w14:textId="608C3CCB" w:rsidR="0076034D" w:rsidRPr="00BD35B2" w:rsidRDefault="00BD35B2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04E2F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54B1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F567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0C07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F824" w14:textId="4A2889DF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A5AF" w14:textId="1E8BCECB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4F47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1C832" w14:textId="04C4EB2A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76034D" w:rsidRPr="00B81497" w14:paraId="73103F73" w14:textId="77777777" w:rsidTr="001A6E6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2F7EC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F4AB" w14:textId="35B3FFEE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Подпрограмма 2 «Организация библиотечного обслуживания населения»</w:t>
            </w:r>
          </w:p>
        </w:tc>
      </w:tr>
      <w:tr w:rsidR="00C46E04" w:rsidRPr="00B81497" w14:paraId="07992BDF" w14:textId="77777777" w:rsidTr="00FF0FF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F1E61" w14:textId="4050034B" w:rsidR="00C46E04" w:rsidRPr="00B81497" w:rsidRDefault="00CA113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D55F7" w14:textId="77777777" w:rsidR="00C46E04" w:rsidRPr="00B81497" w:rsidRDefault="00C46E04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Количество книговыдач </w:t>
            </w:r>
          </w:p>
        </w:tc>
        <w:tc>
          <w:tcPr>
            <w:tcW w:w="11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31AF7" w14:textId="77777777" w:rsidR="00C46E04" w:rsidRPr="00B81497" w:rsidRDefault="00C46E04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1D6C5" w14:textId="7C4B7922" w:rsidR="00C46E04" w:rsidRPr="00B81497" w:rsidRDefault="00C46E04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DF75AD" w:rsidRPr="00B81497" w14:paraId="145E868A" w14:textId="77777777" w:rsidTr="001A6E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4B77F" w14:textId="77777777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0406D" w14:textId="77777777" w:rsidR="00DF75AD" w:rsidRPr="00B81497" w:rsidRDefault="00DF75AD" w:rsidP="00DF75AD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485C4" w14:textId="77777777" w:rsidR="00DF75AD" w:rsidRPr="00B81497" w:rsidRDefault="00DF75AD" w:rsidP="00DF75AD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C86E6" w14:textId="77777777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FDF19" w14:textId="77777777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EAF1B" w14:textId="59765DA8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F75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16 335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05D4D" w14:textId="27508789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16 335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8192F" w14:textId="0FB77B76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DB1F" w14:textId="19557B9B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17 516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D5F0" w14:textId="15D90893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17 516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4CE7" w14:textId="227243B8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685A" w14:textId="149CB539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9CAF" w14:textId="5AE11B34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D19C" w14:textId="08DD8F62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4ECD6" w14:textId="38DE5B42" w:rsidR="00DF75AD" w:rsidRPr="00B81497" w:rsidRDefault="00DF75AD" w:rsidP="00DF75AD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</w:t>
            </w:r>
          </w:p>
        </w:tc>
      </w:tr>
      <w:tr w:rsidR="0076034D" w:rsidRPr="00B81497" w14:paraId="770D55D7" w14:textId="77777777" w:rsidTr="001A6E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C29D6" w14:textId="77777777" w:rsidR="0076034D" w:rsidRPr="00B81497" w:rsidRDefault="0076034D" w:rsidP="00CA0B58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DB815" w14:textId="77777777" w:rsidR="0076034D" w:rsidRPr="00B81497" w:rsidRDefault="0076034D" w:rsidP="00CA0B58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BC018" w14:textId="77777777" w:rsidR="0076034D" w:rsidRPr="00B81497" w:rsidRDefault="0076034D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5109E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B4435" w14:textId="57C2F159" w:rsidR="0001384F" w:rsidRPr="0001384F" w:rsidRDefault="00BF7D25" w:rsidP="0001384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DF75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3</w:t>
            </w:r>
            <w:r w:rsidR="00DF75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471AE" w14:textId="57740C32" w:rsidR="0076034D" w:rsidRPr="00B81497" w:rsidRDefault="00BF7D25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DF75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="00DF75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A048B" w14:textId="34F706E1" w:rsidR="0076034D" w:rsidRPr="00B81497" w:rsidRDefault="00DF75A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17 051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D0449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62C7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2D85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C609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AB78" w14:textId="2F242943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5DA5" w14:textId="22283CBC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22F8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C2252" w14:textId="07F93753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592671" w:rsidRPr="00B81497" w14:paraId="5C34FFC7" w14:textId="77777777" w:rsidTr="001A6E6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2FFD5" w14:textId="55DC014C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D696A" w14:textId="77777777" w:rsidR="00592671" w:rsidRPr="00B81497" w:rsidRDefault="00592671" w:rsidP="00592671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читателей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1FBF2" w14:textId="77777777" w:rsidR="00592671" w:rsidRPr="00B81497" w:rsidRDefault="00592671" w:rsidP="00592671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B5719" w14:textId="77777777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90804" w14:textId="77777777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54232" w14:textId="77777777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1 468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9293D" w14:textId="4C41D6F7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</w:t>
            </w:r>
            <w:r w:rsidR="0051653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961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00863" w14:textId="3A377DEF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998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A824" w14:textId="7ADF9E2F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D56C" w14:textId="5F17D881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1896" w14:textId="2CFEE979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F1EB" w14:textId="68B967BB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1E88" w14:textId="029FA738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73F2" w14:textId="1AC4F9E1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52F51" w14:textId="786690A8" w:rsidR="00592671" w:rsidRPr="00B81497" w:rsidRDefault="00592671" w:rsidP="00592671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</w:t>
            </w:r>
          </w:p>
        </w:tc>
      </w:tr>
      <w:tr w:rsidR="0076034D" w:rsidRPr="00B81497" w14:paraId="474DFCFC" w14:textId="77777777" w:rsidTr="001A6E6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56ED3" w14:textId="77777777" w:rsidR="0076034D" w:rsidRPr="00B81497" w:rsidRDefault="0076034D" w:rsidP="00CA0B58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98652" w14:textId="77777777" w:rsidR="0076034D" w:rsidRPr="00B81497" w:rsidRDefault="0076034D" w:rsidP="00CA0B58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2C065" w14:textId="77777777" w:rsidR="0076034D" w:rsidRPr="00B81497" w:rsidRDefault="0076034D" w:rsidP="00CA0B58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BBCE8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14:paraId="3B0ADE6F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40D1C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1 422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7BB45" w14:textId="29110292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</w:t>
            </w:r>
            <w:r w:rsid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82692" w14:textId="52A09AD8" w:rsidR="0076034D" w:rsidRPr="00B81497" w:rsidRDefault="00592671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5639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CAD71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B25F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B278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B9C1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ABCD" w14:textId="184CF0FC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B0A3" w14:textId="0ACFC56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C26A" w14:textId="77777777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5DD0D" w14:textId="5214C894" w:rsidR="0076034D" w:rsidRPr="00B81497" w:rsidRDefault="0076034D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14:paraId="15EF3168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bookmarkEnd w:id="11"/>
    <w:p w14:paraId="14471ECD" w14:textId="77777777" w:rsidR="002E2A8F" w:rsidRPr="00B81497" w:rsidRDefault="002E2A8F" w:rsidP="002E2A8F"/>
    <w:p w14:paraId="077564E9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DACE83B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D55F202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888DAFE" w14:textId="77777777" w:rsidR="002E2A8F" w:rsidRPr="00B81497" w:rsidRDefault="002E2A8F" w:rsidP="002E2A8F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Таблица 3</w:t>
      </w:r>
    </w:p>
    <w:p w14:paraId="054604D0" w14:textId="77777777" w:rsidR="002E2A8F" w:rsidRPr="00B81497" w:rsidRDefault="002E2A8F" w:rsidP="002E2A8F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</w:t>
      </w: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о порядке сбора информации и методике расчета показателя (индикатора) муниципальной программы</w:t>
      </w:r>
    </w:p>
    <w:p w14:paraId="6A335E6D" w14:textId="77777777" w:rsidR="002E2A8F" w:rsidRPr="00B81497" w:rsidRDefault="002E2A8F" w:rsidP="002E2A8F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656"/>
        <w:gridCol w:w="670"/>
        <w:gridCol w:w="865"/>
        <w:gridCol w:w="1147"/>
        <w:gridCol w:w="2813"/>
        <w:gridCol w:w="1697"/>
        <w:gridCol w:w="1612"/>
        <w:gridCol w:w="900"/>
        <w:gridCol w:w="1381"/>
        <w:gridCol w:w="2774"/>
      </w:tblGrid>
      <w:tr w:rsidR="002E2A8F" w:rsidRPr="00B81497" w14:paraId="5FFBB7F1" w14:textId="77777777" w:rsidTr="00755796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BA64A6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B4011B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9B499D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63FFF3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показателя 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5EE70A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Временные характеристики показателя 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D25BB2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 формирования (формула) и методологические пояснения к показателю 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14BF8A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сбора информации, индекс формы отчетности 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04DEFD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и единица наблюдения 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EB38D2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единиц совокупности 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EFB0DF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сбор данных по показателю 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613A05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акта 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</w:tr>
      <w:tr w:rsidR="002E2A8F" w:rsidRPr="00B81497" w14:paraId="553BDC45" w14:textId="77777777" w:rsidTr="00755796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CC887E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9D31D8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8E3722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E60360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1C1C31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7264FB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98E194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12AFED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F3E3AC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722FC0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9EB2BE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E2A8F" w:rsidRPr="00B81497" w14:paraId="23DA50F5" w14:textId="77777777" w:rsidTr="00755796">
        <w:tc>
          <w:tcPr>
            <w:tcW w:w="1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7E1436" w14:textId="0D962F82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Муниципальная программа «Развитие культуры в муниципальном образовании «Муринское городское поселение» на 2021–202</w:t>
            </w:r>
            <w:r w:rsidR="00C46E0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годы»</w:t>
            </w:r>
          </w:p>
        </w:tc>
      </w:tr>
      <w:tr w:rsidR="002E2A8F" w:rsidRPr="00B81497" w14:paraId="57E2745A" w14:textId="77777777" w:rsidTr="00755796">
        <w:tc>
          <w:tcPr>
            <w:tcW w:w="1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608BDE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«Культурно-досуговая деятельность»</w:t>
            </w:r>
          </w:p>
        </w:tc>
      </w:tr>
      <w:tr w:rsidR="002E2A8F" w:rsidRPr="00B81497" w14:paraId="133BCD98" w14:textId="77777777" w:rsidTr="00755796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967D15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49670C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  <w:p w14:paraId="3002F7B9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организованных культурно-массовых мероприятий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E64F2B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781218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Mar>
              <w:left w:w="28" w:type="dxa"/>
              <w:right w:w="28" w:type="dxa"/>
            </w:tcMar>
          </w:tcPr>
          <w:p w14:paraId="5B5AE4BB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813" w:type="dxa"/>
            <w:tcMar>
              <w:left w:w="28" w:type="dxa"/>
              <w:right w:w="28" w:type="dxa"/>
            </w:tcMar>
          </w:tcPr>
          <w:p w14:paraId="4905B4BF" w14:textId="77777777" w:rsidR="002E2A8F" w:rsidRPr="00B81497" w:rsidRDefault="002E2A8F" w:rsidP="00CA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Ккм=Ккд+Ккп</m:t>
                </m:r>
              </m:oMath>
            </m:oMathPara>
          </w:p>
          <w:p w14:paraId="7AF3E2EB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Где: Км – количество проведенных мероприятий; </w:t>
            </w:r>
            <w:proofErr w:type="spellStart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>Ккд</w:t>
            </w:r>
            <w:proofErr w:type="spellEnd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культурно-досуговых мероприятий; </w:t>
            </w:r>
            <w:proofErr w:type="spellStart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>Ккп</w:t>
            </w:r>
            <w:proofErr w:type="spellEnd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культурно-просветительских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</w:tcPr>
          <w:p w14:paraId="795541E9" w14:textId="10734BDC" w:rsidR="002E2A8F" w:rsidRPr="003B2F06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2F06">
              <w:rPr>
                <w:rFonts w:ascii="Times New Roman" w:hAnsi="Times New Roman" w:cs="Times New Roman"/>
                <w:sz w:val="20"/>
                <w:szCs w:val="20"/>
              </w:rPr>
              <w:t>Журнал учета работа</w:t>
            </w:r>
            <w:r w:rsidR="00796A70" w:rsidRPr="003B2F06">
              <w:rPr>
                <w:rFonts w:ascii="Times New Roman" w:hAnsi="Times New Roman" w:cs="Times New Roman"/>
                <w:sz w:val="20"/>
                <w:szCs w:val="20"/>
              </w:rPr>
              <w:t xml:space="preserve"> (квартальные отчеты)</w:t>
            </w:r>
          </w:p>
        </w:tc>
        <w:tc>
          <w:tcPr>
            <w:tcW w:w="1612" w:type="dxa"/>
            <w:tcMar>
              <w:left w:w="28" w:type="dxa"/>
              <w:right w:w="28" w:type="dxa"/>
            </w:tcMar>
          </w:tcPr>
          <w:p w14:paraId="56CE8141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>Мероприятия, проводимые на территории МО, выездные мероприятия, онлайн мероприятия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14:paraId="4B416CF6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14:paraId="27FDE4BF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2774" w:type="dxa"/>
            <w:tcMar>
              <w:left w:w="28" w:type="dxa"/>
              <w:right w:w="28" w:type="dxa"/>
            </w:tcMar>
          </w:tcPr>
          <w:p w14:paraId="523D42E3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hAnsi="Times New Roman" w:cs="Times New Roman"/>
              </w:rPr>
              <w:t>-</w:t>
            </w:r>
          </w:p>
        </w:tc>
      </w:tr>
      <w:tr w:rsidR="002E2A8F" w:rsidRPr="00B81497" w14:paraId="1DBA4C86" w14:textId="77777777" w:rsidTr="00755796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4AEC80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5FD1C0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0FFE9848" w14:textId="18ACAE8C" w:rsidR="002E2A8F" w:rsidRPr="00B81497" w:rsidRDefault="00C46E04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="002E2A8F"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ников </w:t>
            </w:r>
            <w:r w:rsidR="002E2A8F"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культурно-массовых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="002E2A8F"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(количество зрителей)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24BA6E" w14:textId="3F5DD60A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10D13F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Mar>
              <w:left w:w="28" w:type="dxa"/>
              <w:right w:w="28" w:type="dxa"/>
            </w:tcMar>
          </w:tcPr>
          <w:p w14:paraId="69383C12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2813" w:type="dxa"/>
            <w:tcMar>
              <w:left w:w="28" w:type="dxa"/>
              <w:right w:w="28" w:type="dxa"/>
            </w:tcMar>
          </w:tcPr>
          <w:p w14:paraId="2D6564BE" w14:textId="77777777" w:rsidR="002E2A8F" w:rsidRPr="006F4415" w:rsidRDefault="002E2A8F" w:rsidP="00CA0B5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>Формула расчета:</w:t>
            </w:r>
          </w:p>
          <w:p w14:paraId="25D69D93" w14:textId="77777777" w:rsidR="002E2A8F" w:rsidRPr="006F4415" w:rsidRDefault="002E2A8F" w:rsidP="00CA0B5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 xml:space="preserve">ПМ =П/Н, </w:t>
            </w:r>
          </w:p>
          <w:p w14:paraId="3567CDFF" w14:textId="77777777" w:rsidR="002E2A8F" w:rsidRPr="006F4415" w:rsidRDefault="002E2A8F" w:rsidP="00CA0B5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14:paraId="6A566EF3" w14:textId="77777777" w:rsidR="002E2A8F" w:rsidRPr="006F4415" w:rsidRDefault="002E2A8F" w:rsidP="00CA0B5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>ПМ – посещения культурно-массовых мероприятий;</w:t>
            </w:r>
          </w:p>
          <w:p w14:paraId="10EB4CC7" w14:textId="77777777" w:rsidR="002E2A8F" w:rsidRPr="006F4415" w:rsidRDefault="002E2A8F" w:rsidP="00CA0B5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>П – посетители на культурно-массовых мероприятиях;</w:t>
            </w:r>
          </w:p>
          <w:p w14:paraId="2DED225F" w14:textId="77777777" w:rsidR="002E2A8F" w:rsidRPr="00B81497" w:rsidRDefault="002E2A8F" w:rsidP="006F441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>Н – численность населения.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</w:tcPr>
          <w:p w14:paraId="7420D0AC" w14:textId="1D9E47AC" w:rsidR="002E2A8F" w:rsidRPr="003B2F06" w:rsidRDefault="00796A70" w:rsidP="00CA0B58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B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работа (квартальные, годовые отчеты)</w:t>
            </w:r>
          </w:p>
        </w:tc>
        <w:tc>
          <w:tcPr>
            <w:tcW w:w="1612" w:type="dxa"/>
            <w:tcMar>
              <w:left w:w="28" w:type="dxa"/>
              <w:right w:w="28" w:type="dxa"/>
            </w:tcMar>
          </w:tcPr>
          <w:p w14:paraId="29F24E26" w14:textId="77777777" w:rsidR="002E2A8F" w:rsidRPr="00B81497" w:rsidRDefault="002E2A8F" w:rsidP="00CA0B5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14:paraId="4FACBE6D" w14:textId="77777777" w:rsidR="002E2A8F" w:rsidRPr="00B81497" w:rsidRDefault="002E2A8F" w:rsidP="00CA0B5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14:paraId="31124566" w14:textId="77777777" w:rsidR="002E2A8F" w:rsidRPr="00B81497" w:rsidRDefault="002E2A8F" w:rsidP="00CA0B5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Mar>
              <w:left w:w="28" w:type="dxa"/>
              <w:right w:w="28" w:type="dxa"/>
            </w:tcMar>
          </w:tcPr>
          <w:p w14:paraId="24FD1FD1" w14:textId="5C306567" w:rsidR="002E2A8F" w:rsidRPr="00C46E04" w:rsidRDefault="002E2A8F" w:rsidP="00CA0B58">
            <w:pPr>
              <w:spacing w:after="0" w:line="2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2A8F" w:rsidRPr="00B81497" w14:paraId="0C1773CB" w14:textId="77777777" w:rsidTr="00755796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1681FB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8530BB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9AB58C4" w14:textId="44FC809C" w:rsidR="002E2A8F" w:rsidRPr="00B81497" w:rsidRDefault="00C46E04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="002E2A8F"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</w:t>
            </w:r>
            <w:r w:rsidR="002E2A8F"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D792129" w14:textId="55876655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клубных формировани</w:t>
            </w:r>
            <w:r w:rsidR="00C46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F9E016" w14:textId="25398EA2" w:rsidR="002E2A8F" w:rsidRPr="00B81497" w:rsidRDefault="00C46E04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167CB0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BA5DD5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AE6B74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225D0806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Нснт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(У/Н)*100, </w:t>
            </w:r>
          </w:p>
          <w:p w14:paraId="6609A193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</w:t>
            </w:r>
          </w:p>
          <w:p w14:paraId="1A88649D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Нснт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процент населения, участвующего в систематических занятиях коллективов</w:t>
            </w:r>
          </w:p>
          <w:p w14:paraId="7D889733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самодеятельного народного творчества;</w:t>
            </w:r>
          </w:p>
          <w:p w14:paraId="7C1D7A42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– количество участников клубных формирований самодеятельного народного творчества;</w:t>
            </w:r>
          </w:p>
          <w:p w14:paraId="11E82433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 – численность населения.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C17380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Показатель рассчитывается </w:t>
            </w:r>
          </w:p>
          <w:p w14:paraId="4578A71A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формой 7-НК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AF73BA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F773E6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26036A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5DD093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Распоряжением Минкультуры России от 16.10.2020 N Р-1358 (ред. от 03.11.2020) «О методологии расчета показателя «Число посещений культурных мероприятий» (вместе с «Методикой расчета показателя «Число посещений культурных мероприятий», «Методикой расчета показателя «Число посещений культурных мероприятий» по субъектам Российской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на период до 2030 года включительно»)</w:t>
            </w:r>
          </w:p>
        </w:tc>
      </w:tr>
      <w:tr w:rsidR="002E2A8F" w:rsidRPr="00B81497" w14:paraId="4C5A5775" w14:textId="77777777" w:rsidTr="00755796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917E29" w14:textId="1D596D9C" w:rsidR="002E2A8F" w:rsidRPr="00B81497" w:rsidRDefault="00E93C33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A1C8EF" w14:textId="35C31969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 w:rsidR="00E9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14:paraId="4DA62ABA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выставочных проектов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C1FA5B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AE7EA0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3CACDA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BFC9E3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01B0E721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выставочных мероприятий, Г2 – число выставочных мероприятий отчетного периода,</w:t>
            </w:r>
          </w:p>
          <w:p w14:paraId="6372835D" w14:textId="21476AAE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Г1 число вставочных мероприятий предыдущего периода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2666C5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416131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3A7589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BBCF5B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0E8D94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A8F" w:rsidRPr="00B81497" w14:paraId="06ECDE3B" w14:textId="77777777" w:rsidTr="00755796">
        <w:tc>
          <w:tcPr>
            <w:tcW w:w="1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DA0489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«Организация библиотечного обслуживания населения»</w:t>
            </w:r>
          </w:p>
        </w:tc>
      </w:tr>
      <w:tr w:rsidR="002E2A8F" w:rsidRPr="00B81497" w14:paraId="39874543" w14:textId="77777777" w:rsidTr="00755796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162479" w14:textId="354B62AF" w:rsidR="002E2A8F" w:rsidRPr="00B81497" w:rsidRDefault="00E93C33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8201CA" w14:textId="1A62AF3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 w:rsidR="00E9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14:paraId="5A8B4EF7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книговыдач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61367E" w14:textId="47AF0B0A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7454AC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E0F63E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53855D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362FF649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 = В: А</w:t>
            </w:r>
          </w:p>
          <w:p w14:paraId="69081C85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14:paraId="773B0E87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(Ч) Читаемость — интенсивность чтения — это среднее число книг, выданных одному читателю в год. Исчисляется путем деления количества книг выданных за год на число читателей зарегистрированных. За год: кол-во книг выданных за год на число читателей б-ки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A946AF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в соответствии с данными государственной статистической формой </w:t>
            </w:r>
            <w:proofErr w:type="spellStart"/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стат.отчетности</w:t>
            </w:r>
            <w:proofErr w:type="spellEnd"/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 № 6-НК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0961F2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Библиотека МКУ «Центр муниципальных услуг»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FF477F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66B107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A1FD82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«Сведения об общедоступной (публичной) библиотеке» (утверждена Приказом Росстата «Об утверждении формы…» от 05.10.2020 № 616)</w:t>
            </w:r>
          </w:p>
        </w:tc>
      </w:tr>
      <w:tr w:rsidR="002E2A8F" w:rsidRPr="00B81497" w14:paraId="5DACE7F2" w14:textId="77777777" w:rsidTr="00755796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78EE70" w14:textId="637F439C" w:rsidR="002E2A8F" w:rsidRPr="00B81497" w:rsidRDefault="00E93C33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600305" w14:textId="68819DAC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 w:rsidR="00E9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14:paraId="0D60C9D6" w14:textId="73C32A21" w:rsidR="002E2A8F" w:rsidRPr="00B81497" w:rsidRDefault="00A50EFD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оличество </w:t>
            </w:r>
            <w:r w:rsidR="002E2A8F"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2BC340" w14:textId="2C21B63E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EE440C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B53302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72CBD6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0202B12E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:</w:t>
            </w:r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  <w:p w14:paraId="3C53DC6C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14:paraId="783BE33D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Посещаемость — активность посещения библиотеки</w:t>
            </w:r>
          </w:p>
          <w:p w14:paraId="2C89A15C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000630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=(Пип/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Пбп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)*100%</w:t>
            </w:r>
          </w:p>
          <w:p w14:paraId="16FA2905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Здесь 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темп прироста,</w:t>
            </w:r>
          </w:p>
          <w:p w14:paraId="16046688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Пбп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показатель базисного периода,</w:t>
            </w:r>
          </w:p>
          <w:p w14:paraId="41DE2E59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Пип – показатель исследуемого периода.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A4D5FE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в соответствии с данными государственной статистической формой </w:t>
            </w:r>
            <w:proofErr w:type="spellStart"/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стат.отчетности</w:t>
            </w:r>
            <w:proofErr w:type="spellEnd"/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 № 6-НК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B21397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Библиотека МКУ «Центр муниципальных услуг»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A66909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186EAA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5A34EA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«Сведения об общедоступной (публичной) библиотеке» (утверждена Приказом Росстата «Об утверждении формы…» от 05.10.2020 № 616)</w:t>
            </w:r>
          </w:p>
        </w:tc>
      </w:tr>
      <w:bookmarkEnd w:id="9"/>
    </w:tbl>
    <w:p w14:paraId="39E901A7" w14:textId="77777777" w:rsidR="006F4415" w:rsidRDefault="006F4415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483C4E2" w14:textId="77777777" w:rsidR="006F4415" w:rsidRDefault="006F4415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4A822D9" w14:textId="3AF14228" w:rsidR="002E2A8F" w:rsidRPr="00B81497" w:rsidRDefault="002E2A8F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Таблица 4</w:t>
      </w:r>
    </w:p>
    <w:p w14:paraId="114D8B1E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6DEBEC9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12" w:name="P773"/>
      <w:bookmarkEnd w:id="12"/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</w:t>
      </w:r>
    </w:p>
    <w:p w14:paraId="0A4A0A67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 основных мерах правового регулирования в сфере</w:t>
      </w:r>
    </w:p>
    <w:p w14:paraId="557DBBAD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реализации муниципальной программы «Развитие культуры в муниципальном образовании</w:t>
      </w:r>
    </w:p>
    <w:p w14:paraId="5395C6C5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«Муринское городское поселение» Всеволожского муниципального района Ленинградской области</w:t>
      </w:r>
    </w:p>
    <w:p w14:paraId="33F75520" w14:textId="6851FA2E" w:rsidR="002E2A8F" w:rsidRPr="00B81497" w:rsidRDefault="002E2A8F" w:rsidP="002E2A8F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2021–202</w:t>
      </w:r>
      <w:r w:rsidR="003601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годы»</w:t>
      </w:r>
    </w:p>
    <w:p w14:paraId="32897322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15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4050"/>
        <w:gridCol w:w="4392"/>
        <w:gridCol w:w="4071"/>
        <w:gridCol w:w="2029"/>
      </w:tblGrid>
      <w:tr w:rsidR="002E2A8F" w:rsidRPr="00B81497" w14:paraId="7D6B3203" w14:textId="77777777" w:rsidTr="00BD35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2B644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74385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и вид правового акта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5FF9C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Основные положения правового акта (правовые новации)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BE9A6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структурного подразделения администрации-разработчика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F6750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Ожидаемые сроки принятия (квартал, год)</w:t>
            </w:r>
          </w:p>
        </w:tc>
      </w:tr>
      <w:tr w:rsidR="002E2A8F" w:rsidRPr="00B81497" w14:paraId="01F095AC" w14:textId="77777777" w:rsidTr="00BD35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AA803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C2593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A51DD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386D7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8D42D" w14:textId="77777777" w:rsidR="002E2A8F" w:rsidRPr="00B81497" w:rsidRDefault="002E2A8F" w:rsidP="00CA0B58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BD35B2" w:rsidRPr="00B81497" w14:paraId="017F03E6" w14:textId="77777777" w:rsidTr="00BD35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A9A5D" w14:textId="77777777" w:rsidR="00BD35B2" w:rsidRPr="00B81497" w:rsidRDefault="00BD35B2" w:rsidP="00BD35B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E4A99" w14:textId="77777777" w:rsidR="00BD35B2" w:rsidRPr="00650076" w:rsidRDefault="00BD35B2" w:rsidP="00BD35B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0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Приказ «Об утверждении годового плана культурно-досуговых и библиотечных мероприятий»</w:t>
            </w:r>
          </w:p>
          <w:p w14:paraId="7CF0A213" w14:textId="058FD2F6" w:rsidR="00BD35B2" w:rsidRPr="003601BF" w:rsidRDefault="00BD35B2" w:rsidP="00BD35B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B9C1" w14:textId="77777777" w:rsidR="00BD35B2" w:rsidRPr="00650076" w:rsidRDefault="00BD35B2" w:rsidP="00BD35B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0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 мероприятий:</w:t>
            </w:r>
          </w:p>
          <w:p w14:paraId="01E309B8" w14:textId="77777777" w:rsidR="00BD35B2" w:rsidRPr="00650076" w:rsidRDefault="00BD35B2" w:rsidP="00BD35B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0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Раздел 1.</w:t>
            </w:r>
          </w:p>
          <w:p w14:paraId="7DF87AD5" w14:textId="77777777" w:rsidR="00BD35B2" w:rsidRPr="00650076" w:rsidRDefault="00BD35B2" w:rsidP="00BD35B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0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«Культурно-досуговая деятельность»</w:t>
            </w:r>
          </w:p>
          <w:p w14:paraId="408D36EA" w14:textId="77777777" w:rsidR="00BD35B2" w:rsidRPr="00650076" w:rsidRDefault="00BD35B2" w:rsidP="00BD35B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0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Раздел 2.</w:t>
            </w:r>
          </w:p>
          <w:p w14:paraId="4A5BEB92" w14:textId="1C99348F" w:rsidR="00BD35B2" w:rsidRPr="00862F96" w:rsidRDefault="00BD35B2" w:rsidP="00862F96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0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«Библиотечная деятельность»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66FC3" w14:textId="77777777" w:rsidR="00BD35B2" w:rsidRPr="00650076" w:rsidRDefault="00BD35B2" w:rsidP="00BD35B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0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МКУ «Центр муниципальных услуг» </w:t>
            </w:r>
          </w:p>
          <w:p w14:paraId="360A5BCA" w14:textId="77777777" w:rsidR="00BD35B2" w:rsidRPr="00650076" w:rsidRDefault="00BD35B2" w:rsidP="00BD35B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0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муниципального образования </w:t>
            </w:r>
          </w:p>
          <w:p w14:paraId="467026F4" w14:textId="77777777" w:rsidR="00BD35B2" w:rsidRPr="00650076" w:rsidRDefault="00BD35B2" w:rsidP="00BD35B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00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«Муринское городское поселение» </w:t>
            </w:r>
          </w:p>
          <w:p w14:paraId="37DA9EE0" w14:textId="57933EEC" w:rsidR="00BD35B2" w:rsidRPr="003601BF" w:rsidRDefault="00BD35B2" w:rsidP="00BD35B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6500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Всеволожского района Ленинградской области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DCD04" w14:textId="46E1CD3C" w:rsidR="00BD35B2" w:rsidRPr="003601BF" w:rsidRDefault="00BD35B2" w:rsidP="00BD35B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6500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IV квартал 2022 года</w:t>
            </w:r>
          </w:p>
        </w:tc>
      </w:tr>
      <w:tr w:rsidR="00BD35B2" w:rsidRPr="00B81497" w14:paraId="28E51179" w14:textId="77777777" w:rsidTr="00BD35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C0BA1" w14:textId="20C5F14D" w:rsidR="00BD35B2" w:rsidRPr="00B81497" w:rsidRDefault="00BD35B2" w:rsidP="00BD35B2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6F0A3" w14:textId="31285440" w:rsidR="00BD35B2" w:rsidRPr="00BD35B2" w:rsidRDefault="00BD35B2" w:rsidP="00BD35B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Приказ «Об утверждении порядка по предоставлению населению услуги: «Создание условий для организации культурно-дуговой деятельности и развития народного творчества для различных категорий граждан»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4E008" w14:textId="77777777" w:rsidR="00BD35B2" w:rsidRPr="00BD35B2" w:rsidRDefault="00BD35B2" w:rsidP="00BD35B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Утверждение формы заявления</w:t>
            </w:r>
          </w:p>
          <w:p w14:paraId="4E83895E" w14:textId="77777777" w:rsidR="00BD35B2" w:rsidRPr="00BD35B2" w:rsidRDefault="00BD35B2" w:rsidP="00BD35B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зачислению в клубное формирование и договора на оказание услуги.</w:t>
            </w:r>
          </w:p>
          <w:p w14:paraId="257A6C31" w14:textId="2739BBBC" w:rsidR="00BD35B2" w:rsidRPr="00BD35B2" w:rsidRDefault="00BD35B2" w:rsidP="00BD35B2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Утверждение положения о творческом коллективе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3D3F1" w14:textId="77777777" w:rsidR="00BD35B2" w:rsidRPr="00BD35B2" w:rsidRDefault="00BD35B2" w:rsidP="00BD35B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МКУ «Центр муниципальных услуг» </w:t>
            </w:r>
          </w:p>
          <w:p w14:paraId="7B46AAAD" w14:textId="77777777" w:rsidR="00BD35B2" w:rsidRPr="00BD35B2" w:rsidRDefault="00BD35B2" w:rsidP="00BD35B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муниципального образования </w:t>
            </w:r>
          </w:p>
          <w:p w14:paraId="610E9EDD" w14:textId="77777777" w:rsidR="00BD35B2" w:rsidRPr="00BD35B2" w:rsidRDefault="00BD35B2" w:rsidP="00BD35B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«Муринское городское поселение» </w:t>
            </w:r>
          </w:p>
          <w:p w14:paraId="64955882" w14:textId="08F17368" w:rsidR="00BD35B2" w:rsidRPr="00BD35B2" w:rsidRDefault="00BD35B2" w:rsidP="00BD35B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Всеволожского района Ленинградской области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162B8" w14:textId="52266E01" w:rsidR="00BD35B2" w:rsidRPr="00BD35B2" w:rsidRDefault="00BD35B2" w:rsidP="00BD35B2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</w:t>
            </w: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 202</w:t>
            </w: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  <w:r w:rsidRPr="00BD35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года</w:t>
            </w:r>
          </w:p>
        </w:tc>
      </w:tr>
    </w:tbl>
    <w:p w14:paraId="26B4376F" w14:textId="77777777" w:rsidR="002E2A8F" w:rsidRPr="00B81497" w:rsidRDefault="002E2A8F" w:rsidP="002E2A8F">
      <w:pPr>
        <w:spacing w:after="0" w:line="20" w:lineRule="atLeast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14:paraId="6ABF6148" w14:textId="77777777" w:rsidR="002E2A8F" w:rsidRPr="00B81497" w:rsidRDefault="002E2A8F" w:rsidP="002E2A8F">
      <w:pPr>
        <w:spacing w:after="0" w:line="20" w:lineRule="atLeast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14:paraId="20E4C485" w14:textId="77777777" w:rsidR="002E2A8F" w:rsidRDefault="002E2A8F" w:rsidP="002E2A8F">
      <w:pPr>
        <w:spacing w:after="0" w:line="20" w:lineRule="atLeast"/>
        <w:rPr>
          <w:rFonts w:ascii="Calibri" w:eastAsia="Calibri" w:hAnsi="Calibri" w:cs="Times New Roman"/>
        </w:rPr>
        <w:sectPr w:rsidR="002E2A8F" w:rsidSect="002E2A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14:paraId="6BEC18B6" w14:textId="262A22AE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Hlk120109532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5</w:t>
      </w:r>
    </w:p>
    <w:p w14:paraId="5B7CF241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6966E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829"/>
      <w:bookmarkEnd w:id="14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14:paraId="71A5EC99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«Развитие культуры в муниципальном образовании</w:t>
      </w:r>
    </w:p>
    <w:p w14:paraId="0572A657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«Муринское городское поселение» Всеволожского муниципального района Ленинградской области</w:t>
      </w:r>
    </w:p>
    <w:p w14:paraId="1A641BB8" w14:textId="051CBAF0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2021–202</w:t>
      </w:r>
      <w:r w:rsidR="00E87F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оды»</w:t>
      </w:r>
    </w:p>
    <w:p w14:paraId="0D881998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1135"/>
        <w:gridCol w:w="993"/>
        <w:gridCol w:w="993"/>
        <w:gridCol w:w="992"/>
        <w:gridCol w:w="1132"/>
        <w:gridCol w:w="1134"/>
        <w:gridCol w:w="1134"/>
        <w:gridCol w:w="1134"/>
        <w:gridCol w:w="1134"/>
        <w:gridCol w:w="1134"/>
        <w:gridCol w:w="1134"/>
      </w:tblGrid>
      <w:tr w:rsidR="00622314" w:rsidRPr="00E87FE4" w14:paraId="4283AF75" w14:textId="77777777" w:rsidTr="002334C3">
        <w:tc>
          <w:tcPr>
            <w:tcW w:w="2977" w:type="dxa"/>
            <w:vMerge w:val="restart"/>
          </w:tcPr>
          <w:p w14:paraId="394A9517" w14:textId="77777777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992" w:type="dxa"/>
            <w:vMerge w:val="restart"/>
          </w:tcPr>
          <w:p w14:paraId="7D466805" w14:textId="77777777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соисполнитель, участник </w:t>
            </w:r>
            <w:r w:rsidRPr="00E87FE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</w:tcPr>
          <w:p w14:paraId="111191C3" w14:textId="050E5029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Фактическое финансирование, тыс. руб.</w:t>
            </w:r>
          </w:p>
        </w:tc>
        <w:tc>
          <w:tcPr>
            <w:tcW w:w="10914" w:type="dxa"/>
            <w:gridSpan w:val="10"/>
          </w:tcPr>
          <w:p w14:paraId="6A11A8C0" w14:textId="49012026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</w:tr>
      <w:tr w:rsidR="00622314" w:rsidRPr="00E87FE4" w14:paraId="5538B1F9" w14:textId="77777777" w:rsidTr="002334C3">
        <w:tc>
          <w:tcPr>
            <w:tcW w:w="2977" w:type="dxa"/>
            <w:vMerge/>
          </w:tcPr>
          <w:p w14:paraId="50EEEFF3" w14:textId="77777777" w:rsidR="00622314" w:rsidRPr="00E87FE4" w:rsidRDefault="00622314" w:rsidP="00622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9780BF3" w14:textId="77777777" w:rsidR="00622314" w:rsidRPr="00E87FE4" w:rsidRDefault="00622314" w:rsidP="00622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</w:tcPr>
          <w:p w14:paraId="0D6F5ED8" w14:textId="77777777" w:rsidR="00622314" w:rsidRPr="00E87FE4" w:rsidRDefault="00622314" w:rsidP="00622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7249965E" w14:textId="1465022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993" w:type="dxa"/>
          </w:tcPr>
          <w:p w14:paraId="0354B1B4" w14:textId="02116513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992" w:type="dxa"/>
          </w:tcPr>
          <w:p w14:paraId="7EEB69EA" w14:textId="705F2C8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2" w:type="dxa"/>
          </w:tcPr>
          <w:p w14:paraId="4FFBD4E5" w14:textId="0E3BC10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4E442C87" w14:textId="65FA2E4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14:paraId="049637CC" w14:textId="077735D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4" w:type="dxa"/>
          </w:tcPr>
          <w:p w14:paraId="11E750D9" w14:textId="7D6C4CF8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4" w:type="dxa"/>
          </w:tcPr>
          <w:p w14:paraId="72155019" w14:textId="0F3E541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36AEC2EC" w14:textId="31850A0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 год</w:t>
            </w:r>
          </w:p>
        </w:tc>
        <w:tc>
          <w:tcPr>
            <w:tcW w:w="1134" w:type="dxa"/>
          </w:tcPr>
          <w:p w14:paraId="6978AAAE" w14:textId="7F8C4021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622314" w:rsidRPr="00E87FE4" w14:paraId="1D86AC91" w14:textId="77777777" w:rsidTr="002334C3">
        <w:tc>
          <w:tcPr>
            <w:tcW w:w="2977" w:type="dxa"/>
          </w:tcPr>
          <w:p w14:paraId="7B107259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40FFB8D1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5" w:type="dxa"/>
          </w:tcPr>
          <w:p w14:paraId="2D6206C3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14:paraId="706FACD2" w14:textId="256860A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14:paraId="0E2C1842" w14:textId="3050312C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14:paraId="69CFF753" w14:textId="0F7B244D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2" w:type="dxa"/>
          </w:tcPr>
          <w:p w14:paraId="5EF2C189" w14:textId="022C641C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14:paraId="7BBA596F" w14:textId="4501C87F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24AA42B4" w14:textId="70757BE3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14:paraId="32CDC164" w14:textId="40CBB0D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14:paraId="1A80F68B" w14:textId="657C3435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14:paraId="607EE479" w14:textId="384F335C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14:paraId="7F0FD5B6" w14:textId="3562543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1137B" w:rsidRPr="00E87FE4" w14:paraId="67EE96E7" w14:textId="77777777" w:rsidTr="002334C3">
        <w:tc>
          <w:tcPr>
            <w:tcW w:w="2977" w:type="dxa"/>
            <w:vMerge w:val="restart"/>
          </w:tcPr>
          <w:p w14:paraId="5296FD7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5874A7A" w14:textId="6156F249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  <w:p w14:paraId="3240E84A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7F1C1AA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743836B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B98CD0C" w14:textId="1FC1B60C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14:paraId="223CF209" w14:textId="7C093A3E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4 940,00</w:t>
            </w:r>
          </w:p>
        </w:tc>
        <w:tc>
          <w:tcPr>
            <w:tcW w:w="993" w:type="dxa"/>
          </w:tcPr>
          <w:p w14:paraId="64F9B0F4" w14:textId="090C65F3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9 368,69</w:t>
            </w:r>
          </w:p>
        </w:tc>
        <w:tc>
          <w:tcPr>
            <w:tcW w:w="992" w:type="dxa"/>
          </w:tcPr>
          <w:p w14:paraId="1FBEBDB1" w14:textId="3294F8D4" w:rsidR="00C1137B" w:rsidRPr="00C1137B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6 980,60</w:t>
            </w:r>
          </w:p>
        </w:tc>
        <w:tc>
          <w:tcPr>
            <w:tcW w:w="1132" w:type="dxa"/>
          </w:tcPr>
          <w:p w14:paraId="303F4725" w14:textId="512F5935" w:rsidR="00C1137B" w:rsidRPr="00C1137B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16 538,00</w:t>
            </w:r>
          </w:p>
        </w:tc>
        <w:tc>
          <w:tcPr>
            <w:tcW w:w="1134" w:type="dxa"/>
          </w:tcPr>
          <w:p w14:paraId="79607A19" w14:textId="18986B74" w:rsidR="00C1137B" w:rsidRPr="00C1137B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1FFF1DDA" w14:textId="3A29FF8C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1928FB88" w14:textId="783D7E3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544640E2" w14:textId="6A1FF472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26340BF3" w14:textId="66F1ABFA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35BB27B2" w14:textId="0F4CCD0E" w:rsidR="00C1137B" w:rsidRPr="00E87FE4" w:rsidRDefault="00157CAC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88 980,19</w:t>
            </w:r>
          </w:p>
        </w:tc>
      </w:tr>
      <w:tr w:rsidR="00622314" w:rsidRPr="00E87FE4" w14:paraId="678E0BE4" w14:textId="77777777" w:rsidTr="002334C3">
        <w:trPr>
          <w:trHeight w:val="754"/>
        </w:trPr>
        <w:tc>
          <w:tcPr>
            <w:tcW w:w="2977" w:type="dxa"/>
            <w:vMerge/>
          </w:tcPr>
          <w:p w14:paraId="47200172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14:paraId="31E450FA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F034324" w14:textId="0453CCA9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</w:tcPr>
          <w:p w14:paraId="77C5BE8F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5955B22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0DAA0CC5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3C263F9E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6763093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B337805" w14:textId="0538FE08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0903DA4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899B704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C0EC049" w14:textId="3CBBFE7A" w:rsidR="00622314" w:rsidRPr="00817622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CF39453" w14:textId="1C6214C8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2314" w:rsidRPr="00E87FE4" w14:paraId="57CD53A0" w14:textId="77777777" w:rsidTr="002334C3">
        <w:tc>
          <w:tcPr>
            <w:tcW w:w="2977" w:type="dxa"/>
            <w:vMerge/>
          </w:tcPr>
          <w:p w14:paraId="4F6B1E91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B807A5D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AE32BE2" w14:textId="5B457D0B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5ABEC15E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6A7DE95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7585AC53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579F7DFB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DE6E9D9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8175EBC" w14:textId="2F327608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39A1FDA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6AC4A198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478354A" w14:textId="2880EA79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2A10F1A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878" w:rsidRPr="00E87FE4" w14:paraId="5C8BD8EC" w14:textId="77777777" w:rsidTr="002334C3">
        <w:tc>
          <w:tcPr>
            <w:tcW w:w="2977" w:type="dxa"/>
            <w:vMerge/>
          </w:tcPr>
          <w:p w14:paraId="7B0E12A3" w14:textId="77777777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5EDFE89" w14:textId="77777777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64AA967" w14:textId="371F9F74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бюджеты </w:t>
            </w:r>
          </w:p>
        </w:tc>
        <w:tc>
          <w:tcPr>
            <w:tcW w:w="993" w:type="dxa"/>
          </w:tcPr>
          <w:p w14:paraId="07EE899E" w14:textId="66ECAAF0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4 940,00</w:t>
            </w:r>
          </w:p>
        </w:tc>
        <w:tc>
          <w:tcPr>
            <w:tcW w:w="993" w:type="dxa"/>
          </w:tcPr>
          <w:p w14:paraId="5CDBA5ED" w14:textId="1EFA2D7A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9 368,69</w:t>
            </w:r>
          </w:p>
        </w:tc>
        <w:tc>
          <w:tcPr>
            <w:tcW w:w="992" w:type="dxa"/>
          </w:tcPr>
          <w:p w14:paraId="7FFA1E11" w14:textId="2B4B9A21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6 980,60</w:t>
            </w:r>
          </w:p>
        </w:tc>
        <w:tc>
          <w:tcPr>
            <w:tcW w:w="1132" w:type="dxa"/>
          </w:tcPr>
          <w:p w14:paraId="4C748AFA" w14:textId="4A3ABB08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16 538,00</w:t>
            </w:r>
          </w:p>
        </w:tc>
        <w:tc>
          <w:tcPr>
            <w:tcW w:w="1134" w:type="dxa"/>
          </w:tcPr>
          <w:p w14:paraId="1FA5E927" w14:textId="2EE9D80B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2951DA3E" w14:textId="3480CAE7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442E3FE2" w14:textId="0AFC7D08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3D55A641" w14:textId="4C09A64E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19D7EDB2" w14:textId="46D42E6A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0BC69697" w14:textId="4B8D35B1" w:rsidR="00FD3878" w:rsidRPr="00E87FE4" w:rsidRDefault="00157CAC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88 980,19</w:t>
            </w:r>
          </w:p>
        </w:tc>
      </w:tr>
      <w:tr w:rsidR="00C1137B" w:rsidRPr="00E87FE4" w14:paraId="68508A2B" w14:textId="77777777" w:rsidTr="002334C3">
        <w:tc>
          <w:tcPr>
            <w:tcW w:w="2977" w:type="dxa"/>
            <w:vMerge/>
          </w:tcPr>
          <w:p w14:paraId="7C0DCD2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3884D8FE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B85512D" w14:textId="234E3F28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6C4CFA70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606FCA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42BAB44D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7A09021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222B534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4882170" w14:textId="3AEE46E6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577835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4F70058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2D4F1FB" w14:textId="1A27A0A5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E540500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9DB" w:rsidRPr="00E87FE4" w14:paraId="7711194B" w14:textId="77777777" w:rsidTr="002334C3">
        <w:tc>
          <w:tcPr>
            <w:tcW w:w="2977" w:type="dxa"/>
            <w:vMerge w:val="restart"/>
          </w:tcPr>
          <w:p w14:paraId="74D18429" w14:textId="77777777" w:rsidR="00EC09DB" w:rsidRPr="00E87FE4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1 </w:t>
            </w:r>
          </w:p>
          <w:p w14:paraId="24C8125B" w14:textId="77777777" w:rsidR="00EC09DB" w:rsidRPr="00E87FE4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«Культурно-досуговая деятельность»</w:t>
            </w:r>
          </w:p>
          <w:p w14:paraId="2A74F178" w14:textId="77777777" w:rsidR="00EC09DB" w:rsidRPr="00E87FE4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3605C36" w14:textId="77777777" w:rsidR="00EC09DB" w:rsidRPr="00E87FE4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«Центр муниципальных услуг»</w:t>
            </w:r>
          </w:p>
          <w:p w14:paraId="02BE78BC" w14:textId="77777777" w:rsidR="00EC09DB" w:rsidRPr="00E87FE4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02A7419" w14:textId="1F457FBF" w:rsidR="00EC09DB" w:rsidRPr="00E87FE4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</w:tcPr>
          <w:p w14:paraId="42150133" w14:textId="351073C7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4 469,00</w:t>
            </w:r>
          </w:p>
        </w:tc>
        <w:tc>
          <w:tcPr>
            <w:tcW w:w="993" w:type="dxa"/>
          </w:tcPr>
          <w:p w14:paraId="5B1B799B" w14:textId="53367AD9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8 602,19</w:t>
            </w:r>
          </w:p>
        </w:tc>
        <w:tc>
          <w:tcPr>
            <w:tcW w:w="992" w:type="dxa"/>
          </w:tcPr>
          <w:p w14:paraId="17E4F75E" w14:textId="6B2E5A89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6 428,10</w:t>
            </w:r>
          </w:p>
        </w:tc>
        <w:tc>
          <w:tcPr>
            <w:tcW w:w="1132" w:type="dxa"/>
          </w:tcPr>
          <w:p w14:paraId="3E50733F" w14:textId="0BEC63D7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14 150,19</w:t>
            </w:r>
          </w:p>
        </w:tc>
        <w:tc>
          <w:tcPr>
            <w:tcW w:w="1134" w:type="dxa"/>
          </w:tcPr>
          <w:p w14:paraId="3A5D230C" w14:textId="7D15D347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57B4DEF1" w14:textId="50FC7DE6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50D997B2" w14:textId="0176B2AE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469D60D4" w14:textId="41B173AF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1E9884B4" w14:textId="4FAFDC70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5C279F24" w14:textId="03627FA7" w:rsidR="00EC09DB" w:rsidRPr="00E87FE4" w:rsidRDefault="00D4116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  <w:r w:rsidR="00EC09DB"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863</w:t>
            </w:r>
            <w:r w:rsidR="00EC09DB"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</w:tr>
      <w:tr w:rsidR="00C1137B" w:rsidRPr="00E87FE4" w14:paraId="0CEF1A58" w14:textId="77777777" w:rsidTr="002334C3">
        <w:tc>
          <w:tcPr>
            <w:tcW w:w="2977" w:type="dxa"/>
            <w:vMerge/>
          </w:tcPr>
          <w:p w14:paraId="66043DB1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BBF9B6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0BA5C33" w14:textId="48427C62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1D67AEBF" w14:textId="77777777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9D90ACD" w14:textId="77777777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0709FAF1" w14:textId="77777777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5D609FFF" w14:textId="77777777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B61C8F9" w14:textId="77777777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86FBB76" w14:textId="22164500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1777AC7" w14:textId="77777777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FAE071F" w14:textId="77777777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2542082" w14:textId="5898E39C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06FD29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137B" w:rsidRPr="00E87FE4" w14:paraId="59547BA8" w14:textId="77777777" w:rsidTr="002334C3">
        <w:trPr>
          <w:trHeight w:val="667"/>
        </w:trPr>
        <w:tc>
          <w:tcPr>
            <w:tcW w:w="2977" w:type="dxa"/>
            <w:vMerge/>
          </w:tcPr>
          <w:p w14:paraId="4BD25598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F2A87D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DA9A129" w14:textId="1836E1DF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142DFEED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4B075B1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275C1C84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58711F4F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52CB41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F98973B" w14:textId="0167C63D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BEE9DA8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C230D2D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7BD3458" w14:textId="7C60C07E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08DC1E7" w14:textId="755853B4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16B" w:rsidRPr="00E87FE4" w14:paraId="1C51ED61" w14:textId="77777777" w:rsidTr="002334C3">
        <w:tc>
          <w:tcPr>
            <w:tcW w:w="2977" w:type="dxa"/>
            <w:vMerge/>
          </w:tcPr>
          <w:p w14:paraId="1918B37A" w14:textId="77777777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3AA0D49" w14:textId="77777777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DCC8BAE" w14:textId="5DD83CE1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75FCB955" w14:textId="42751CF2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4 469,00</w:t>
            </w:r>
          </w:p>
        </w:tc>
        <w:tc>
          <w:tcPr>
            <w:tcW w:w="993" w:type="dxa"/>
          </w:tcPr>
          <w:p w14:paraId="5230A0DE" w14:textId="4F753132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8 602,19</w:t>
            </w:r>
          </w:p>
        </w:tc>
        <w:tc>
          <w:tcPr>
            <w:tcW w:w="992" w:type="dxa"/>
          </w:tcPr>
          <w:p w14:paraId="16DEB978" w14:textId="6FDF0FF1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2" w:type="dxa"/>
          </w:tcPr>
          <w:p w14:paraId="3654BF9F" w14:textId="7C5F8407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</w:tcPr>
          <w:p w14:paraId="4B2551F0" w14:textId="775900F8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7B1743BC" w14:textId="2C8710D2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468E85F9" w14:textId="549D2353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64B672E7" w14:textId="2B611B98" w:rsidR="00D4116B" w:rsidRPr="00E87FE4" w:rsidRDefault="00D4116B" w:rsidP="0081762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4662F2C4" w14:textId="476C5409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5D0823CA" w14:textId="4405E88B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863</w:t>
            </w: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</w:tr>
      <w:tr w:rsidR="00C1137B" w:rsidRPr="00E87FE4" w14:paraId="71C69568" w14:textId="77777777" w:rsidTr="002334C3">
        <w:tc>
          <w:tcPr>
            <w:tcW w:w="2977" w:type="dxa"/>
            <w:vMerge/>
          </w:tcPr>
          <w:p w14:paraId="0E0C526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09C2A4D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B3AC15F" w14:textId="1292A80C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0557375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23627EE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6E35F19D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2" w:type="dxa"/>
          </w:tcPr>
          <w:p w14:paraId="2078BAB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494EF0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68191740" w14:textId="71C52E7A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59DE5DE" w14:textId="09EE40A4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588338A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452E1052" w14:textId="578A826A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1334F5CE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013" w:rsidRPr="00E87FE4" w14:paraId="2E00CECB" w14:textId="77777777" w:rsidTr="002334C3">
        <w:trPr>
          <w:trHeight w:val="337"/>
        </w:trPr>
        <w:tc>
          <w:tcPr>
            <w:tcW w:w="2977" w:type="dxa"/>
            <w:vMerge w:val="restart"/>
          </w:tcPr>
          <w:p w14:paraId="6A5EB21C" w14:textId="54C517DB" w:rsidR="00C85013" w:rsidRPr="00E87FE4" w:rsidRDefault="00C85013" w:rsidP="00C85013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 </w:t>
            </w:r>
            <w:r w:rsidR="0065324C" w:rsidRPr="0065324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тематических, календарных праздников, траурных митингов и возложения венков и цветов к мемориалам </w:t>
            </w:r>
          </w:p>
          <w:p w14:paraId="4DE3DBC6" w14:textId="706348BC" w:rsidR="00C85013" w:rsidRPr="00E87FE4" w:rsidRDefault="00C85013" w:rsidP="00C85013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 xml:space="preserve">1.1. Приобретение подарочной продукции (День снятия блокады Ленинграда, День защиты детей, </w:t>
            </w:r>
            <w:r w:rsidRPr="00E87FE4">
              <w:rPr>
                <w:rFonts w:ascii="Times New Roman" w:hAnsi="Times New Roman" w:cs="Times New Roman"/>
              </w:rPr>
              <w:lastRenderedPageBreak/>
              <w:t>новогодние подарки).</w:t>
            </w:r>
          </w:p>
          <w:p w14:paraId="39732195" w14:textId="2506A57D" w:rsidR="00C85013" w:rsidRPr="00E87FE4" w:rsidRDefault="00C85013" w:rsidP="00C85013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1.2. Приобретение цветочной продукци</w:t>
            </w:r>
            <w:r w:rsidR="00D007DF">
              <w:rPr>
                <w:rFonts w:ascii="Times New Roman" w:hAnsi="Times New Roman" w:cs="Times New Roman"/>
              </w:rPr>
              <w:t>и</w:t>
            </w:r>
            <w:r w:rsidRPr="00E87FE4">
              <w:rPr>
                <w:rFonts w:ascii="Times New Roman" w:hAnsi="Times New Roman" w:cs="Times New Roman"/>
              </w:rPr>
              <w:t>, в том числе представительских букетов, ритуальных венков на возложения.</w:t>
            </w:r>
          </w:p>
          <w:p w14:paraId="10DC2520" w14:textId="5B19E1CE" w:rsidR="00C85013" w:rsidRPr="00E87FE4" w:rsidRDefault="00C85013" w:rsidP="00C85013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1.3. Оплата услуги оформления воздушными шарами.</w:t>
            </w:r>
          </w:p>
          <w:p w14:paraId="688907DA" w14:textId="10042358" w:rsidR="00C85013" w:rsidRPr="00E87FE4" w:rsidRDefault="00C85013" w:rsidP="00C85013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1.4. Оплата услуг по выступлению артистов, организации концертных площадок (услуги звукорежиссера с аппаратурой, аренда реквизита, декораций, ростовых кукол, дизельного генератора, запуск голубей, салют, спецэффекты, полевая кухня и т.д.).</w:t>
            </w:r>
          </w:p>
          <w:p w14:paraId="6BFF1E1E" w14:textId="513A7999" w:rsidR="00C85013" w:rsidRPr="00E87FE4" w:rsidRDefault="00C85013" w:rsidP="00C85013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 xml:space="preserve">1.5. Оплата транспортных услуг. </w:t>
            </w:r>
          </w:p>
          <w:p w14:paraId="0E50330D" w14:textId="77777777" w:rsidR="00C85013" w:rsidRDefault="00C85013" w:rsidP="00C85013">
            <w:pPr>
              <w:spacing w:after="0" w:line="20" w:lineRule="atLeast"/>
              <w:ind w:left="7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1.6. Оплата аренды (шатров, биотуалетов и т.д.)</w:t>
            </w:r>
          </w:p>
          <w:p w14:paraId="713AC7D4" w14:textId="77777777" w:rsidR="00C85013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 проведение фестивалей, конкурсов, практикумов, мастер-классов, круглых столов.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риобретение призовой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3362A1" w14:textId="0385E1ED" w:rsidR="00C85013" w:rsidRPr="00C85013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Pr="00C85013">
              <w:rPr>
                <w:rFonts w:ascii="Times New Roman" w:hAnsi="Times New Roman" w:cs="Times New Roman"/>
                <w:sz w:val="24"/>
                <w:szCs w:val="24"/>
              </w:rPr>
              <w:t>Расходы на полиграфическую продукцию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14:paraId="0F5B8C8A" w14:textId="77777777" w:rsidR="00C85013" w:rsidRPr="00E87FE4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</w:p>
          <w:p w14:paraId="462B39A3" w14:textId="77777777" w:rsidR="00C85013" w:rsidRPr="00E87FE4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34F0234" w14:textId="65F6DEB6" w:rsidR="00C85013" w:rsidRPr="00E87FE4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14:paraId="6D6E5D7E" w14:textId="3A352729" w:rsidR="00C85013" w:rsidRPr="00A8585A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</w:tcPr>
          <w:p w14:paraId="0F7FFBAD" w14:textId="497B6ECF" w:rsidR="00C85013" w:rsidRPr="00A8585A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7 5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,89</w:t>
            </w:r>
          </w:p>
        </w:tc>
        <w:tc>
          <w:tcPr>
            <w:tcW w:w="992" w:type="dxa"/>
          </w:tcPr>
          <w:p w14:paraId="0ADD9A3E" w14:textId="638AB788" w:rsidR="00C85013" w:rsidRPr="00A8585A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5 952,10</w:t>
            </w:r>
          </w:p>
        </w:tc>
        <w:tc>
          <w:tcPr>
            <w:tcW w:w="1132" w:type="dxa"/>
          </w:tcPr>
          <w:p w14:paraId="74F0D448" w14:textId="03420EC6" w:rsidR="00C85013" w:rsidRPr="00A8585A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13 122,19</w:t>
            </w:r>
          </w:p>
        </w:tc>
        <w:tc>
          <w:tcPr>
            <w:tcW w:w="1134" w:type="dxa"/>
          </w:tcPr>
          <w:p w14:paraId="77C3B2B7" w14:textId="06AEA0E7" w:rsidR="00C85013" w:rsidRPr="00A8585A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09142C28" w14:textId="0BED089C" w:rsidR="00C85013" w:rsidRPr="00A8585A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65EEB4E7" w14:textId="26348EF6" w:rsidR="00C85013" w:rsidRPr="00A8585A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119EDF7F" w14:textId="18DE1928" w:rsidR="00C85013" w:rsidRPr="00A8585A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16F0D0AC" w14:textId="5EA157CF" w:rsidR="00C85013" w:rsidRPr="00A8585A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2F821F8A" w14:textId="522E4A37" w:rsidR="00C85013" w:rsidRPr="00E87FE4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  <w:r w:rsidRPr="00E87F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625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C1137B" w:rsidRPr="00E87FE4" w14:paraId="3383B33E" w14:textId="77777777" w:rsidTr="002334C3">
        <w:tc>
          <w:tcPr>
            <w:tcW w:w="2977" w:type="dxa"/>
            <w:vMerge/>
          </w:tcPr>
          <w:p w14:paraId="700A1D88" w14:textId="77777777" w:rsidR="00C1137B" w:rsidRPr="00E87FE4" w:rsidRDefault="00C1137B" w:rsidP="00C1137B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F1BD7CD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A32B4CD" w14:textId="65128062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</w:tcPr>
          <w:p w14:paraId="7763AE42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22786022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3E935FFE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2" w:type="dxa"/>
          </w:tcPr>
          <w:p w14:paraId="4397B9B4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4811DECA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64F1ACE" w14:textId="29AC0A3F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3C40DE8" w14:textId="1432821D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356322F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CCFF1B2" w14:textId="2442E52B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077EB1E" w14:textId="7978779E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9AC" w:rsidRPr="00E87FE4" w14:paraId="6AE2576F" w14:textId="77777777" w:rsidTr="002334C3">
        <w:trPr>
          <w:trHeight w:val="254"/>
        </w:trPr>
        <w:tc>
          <w:tcPr>
            <w:tcW w:w="2977" w:type="dxa"/>
            <w:vMerge/>
          </w:tcPr>
          <w:p w14:paraId="5E802717" w14:textId="77777777" w:rsidR="007C59AC" w:rsidRPr="00E87FE4" w:rsidRDefault="007C59AC" w:rsidP="007C59AC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56887D3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62FAE20" w14:textId="2A4AE426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7DEAD48E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28C340AA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58CEDE1B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0012DFE9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949CD40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E37E0DC" w14:textId="709CC54B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0BA2C98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714D806F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5450B86" w14:textId="355E5BCB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4D7EE6C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013" w:rsidRPr="00E87FE4" w14:paraId="11B72E89" w14:textId="77777777" w:rsidTr="002334C3">
        <w:trPr>
          <w:trHeight w:val="332"/>
        </w:trPr>
        <w:tc>
          <w:tcPr>
            <w:tcW w:w="2977" w:type="dxa"/>
            <w:vMerge/>
          </w:tcPr>
          <w:p w14:paraId="084131FE" w14:textId="77777777" w:rsidR="00C85013" w:rsidRPr="00E87FE4" w:rsidRDefault="00C85013" w:rsidP="00C85013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82789B5" w14:textId="77777777" w:rsidR="00C85013" w:rsidRPr="00E87FE4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FDAB394" w14:textId="0EF0EC61" w:rsidR="00C85013" w:rsidRPr="00E87FE4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бюджеты </w:t>
            </w:r>
          </w:p>
        </w:tc>
        <w:tc>
          <w:tcPr>
            <w:tcW w:w="993" w:type="dxa"/>
          </w:tcPr>
          <w:p w14:paraId="77045F92" w14:textId="7164BB32" w:rsidR="00C85013" w:rsidRPr="00CE4EED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</w:tcPr>
          <w:p w14:paraId="0F9EA9E1" w14:textId="66D9A74E" w:rsidR="00C85013" w:rsidRPr="00CE4EED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7 5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,89</w:t>
            </w:r>
          </w:p>
        </w:tc>
        <w:tc>
          <w:tcPr>
            <w:tcW w:w="992" w:type="dxa"/>
          </w:tcPr>
          <w:p w14:paraId="0A81DAFF" w14:textId="25324849" w:rsidR="00C85013" w:rsidRPr="00CE4EED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5 952,10</w:t>
            </w:r>
          </w:p>
        </w:tc>
        <w:tc>
          <w:tcPr>
            <w:tcW w:w="1132" w:type="dxa"/>
          </w:tcPr>
          <w:p w14:paraId="698E27B8" w14:textId="017B1D5B" w:rsidR="00C85013" w:rsidRPr="00CE4EED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13 122,19</w:t>
            </w:r>
          </w:p>
        </w:tc>
        <w:tc>
          <w:tcPr>
            <w:tcW w:w="1134" w:type="dxa"/>
          </w:tcPr>
          <w:p w14:paraId="409BCDCA" w14:textId="0BE88F33" w:rsidR="00C85013" w:rsidRPr="00CE4EED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742811E6" w14:textId="31E8BFD5" w:rsidR="00C85013" w:rsidRPr="00CE4EED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40439C4A" w14:textId="214CEC93" w:rsidR="00C85013" w:rsidRPr="00CE4EED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7CCFA6E9" w14:textId="25D4FBB3" w:rsidR="00C85013" w:rsidRPr="00CE4EED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4543254A" w14:textId="10D03A88" w:rsidR="00C85013" w:rsidRPr="00CE4EED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3BFA7069" w14:textId="16FB556D" w:rsidR="00C85013" w:rsidRPr="00A8585A" w:rsidRDefault="00C85013" w:rsidP="00C85013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  <w:r w:rsidRPr="00E87F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625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C1137B" w:rsidRPr="00E87FE4" w14:paraId="6942FFDD" w14:textId="77777777" w:rsidTr="002334C3">
        <w:trPr>
          <w:trHeight w:val="2943"/>
        </w:trPr>
        <w:tc>
          <w:tcPr>
            <w:tcW w:w="2977" w:type="dxa"/>
            <w:vMerge/>
          </w:tcPr>
          <w:p w14:paraId="3B80EEB3" w14:textId="77777777" w:rsidR="00C1137B" w:rsidRPr="00E87FE4" w:rsidRDefault="00C1137B" w:rsidP="00C1137B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C5213F4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3D46A0E" w14:textId="2B4C224F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2F272DF6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5C25DFE9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D9FE850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69C3B283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0C4F9E3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6F582F0" w14:textId="3432827E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3AD0195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F22AD82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0674225" w14:textId="7CB2934D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461714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55A4" w:rsidRPr="00E87FE4" w14:paraId="00160B65" w14:textId="77777777" w:rsidTr="002334C3">
        <w:trPr>
          <w:trHeight w:val="192"/>
        </w:trPr>
        <w:tc>
          <w:tcPr>
            <w:tcW w:w="2977" w:type="dxa"/>
            <w:vMerge w:val="restart"/>
          </w:tcPr>
          <w:p w14:paraId="4A5EAA09" w14:textId="7AF4F66E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 xml:space="preserve">Основное мероприятие 2. </w:t>
            </w:r>
            <w:r w:rsidRPr="00E87FE4">
              <w:rPr>
                <w:rFonts w:ascii="Times New Roman" w:hAnsi="Times New Roman" w:cs="Times New Roman"/>
              </w:rPr>
              <w:lastRenderedPageBreak/>
              <w:t>Обеспечение деятельности творческих коллективов</w:t>
            </w:r>
          </w:p>
          <w:p w14:paraId="2CADF290" w14:textId="3FFEDADD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2.1. Приобретение расходных материалов</w:t>
            </w:r>
            <w:r w:rsidRPr="00E87FE4">
              <w:t xml:space="preserve"> </w:t>
            </w:r>
            <w:r w:rsidRPr="00E87FE4">
              <w:rPr>
                <w:rFonts w:ascii="Times New Roman" w:hAnsi="Times New Roman" w:cs="Times New Roman"/>
              </w:rPr>
              <w:t>(в том числе театрального реквизита), акустической системы</w:t>
            </w:r>
          </w:p>
          <w:p w14:paraId="283F493E" w14:textId="5A383871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2.2. Оплата услуги по пошиву и приобретению концертных костюмов</w:t>
            </w:r>
          </w:p>
          <w:p w14:paraId="1EE99B94" w14:textId="01DEA8FA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2.3. Оплата организационных взносов за участие в конкурсах и фестивалях.</w:t>
            </w:r>
          </w:p>
        </w:tc>
        <w:tc>
          <w:tcPr>
            <w:tcW w:w="992" w:type="dxa"/>
            <w:vMerge w:val="restart"/>
          </w:tcPr>
          <w:p w14:paraId="03023E42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«Центр муниципальных услуг»</w:t>
            </w:r>
          </w:p>
          <w:p w14:paraId="081B1404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1DB8D1D" w14:textId="50A63150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</w:tcPr>
          <w:p w14:paraId="62049607" w14:textId="6A066D82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287,26</w:t>
            </w:r>
          </w:p>
        </w:tc>
        <w:tc>
          <w:tcPr>
            <w:tcW w:w="993" w:type="dxa"/>
          </w:tcPr>
          <w:p w14:paraId="441BA445" w14:textId="13A4146F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48,30</w:t>
            </w:r>
          </w:p>
        </w:tc>
        <w:tc>
          <w:tcPr>
            <w:tcW w:w="992" w:type="dxa"/>
          </w:tcPr>
          <w:p w14:paraId="3BF693C8" w14:textId="5D1699D8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2" w:type="dxa"/>
          </w:tcPr>
          <w:p w14:paraId="21193B20" w14:textId="5832245A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498,00</w:t>
            </w:r>
          </w:p>
        </w:tc>
        <w:tc>
          <w:tcPr>
            <w:tcW w:w="1134" w:type="dxa"/>
          </w:tcPr>
          <w:p w14:paraId="489EE1E9" w14:textId="0A36FC1E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2EC149B9" w14:textId="7A72C6FD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483611A4" w14:textId="2048CBAD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5D4F9116" w14:textId="23BA77C1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507DECAE" w14:textId="4390DAAA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09EDBA70" w14:textId="5DD661DD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  <w:b/>
              </w:rPr>
              <w:t>1 </w:t>
            </w:r>
            <w:r>
              <w:rPr>
                <w:rFonts w:ascii="Times New Roman" w:hAnsi="Times New Roman" w:cs="Times New Roman"/>
                <w:b/>
              </w:rPr>
              <w:t>709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C1137B" w:rsidRPr="00E87FE4" w14:paraId="38991D93" w14:textId="77777777" w:rsidTr="002334C3">
        <w:trPr>
          <w:trHeight w:val="707"/>
        </w:trPr>
        <w:tc>
          <w:tcPr>
            <w:tcW w:w="2977" w:type="dxa"/>
            <w:vMerge/>
          </w:tcPr>
          <w:p w14:paraId="68BFD7B6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2C35FE6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C42C88E" w14:textId="12BE9D29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44E56FC5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2075961D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E03B0F4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30E57098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3E8B2A6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914CCCB" w14:textId="124D8B61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E018673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8FC988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6336BDA" w14:textId="1C689AC3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DBD775F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9AC" w:rsidRPr="00E87FE4" w14:paraId="1B5D911D" w14:textId="77777777" w:rsidTr="002334C3">
        <w:trPr>
          <w:trHeight w:val="721"/>
        </w:trPr>
        <w:tc>
          <w:tcPr>
            <w:tcW w:w="2977" w:type="dxa"/>
            <w:vMerge/>
          </w:tcPr>
          <w:p w14:paraId="651074BB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35B0C17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6EBA640" w14:textId="7728707A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0EC09C52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2E95E113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67E99D4A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717D101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B66FDC9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9559B32" w14:textId="511A5CCD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42FC4FA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7A46F4F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A4EDDED" w14:textId="7405EBCD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EA497BA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55A4" w:rsidRPr="00E87FE4" w14:paraId="590BA9F7" w14:textId="77777777" w:rsidTr="002334C3">
        <w:trPr>
          <w:trHeight w:val="191"/>
        </w:trPr>
        <w:tc>
          <w:tcPr>
            <w:tcW w:w="2977" w:type="dxa"/>
            <w:vMerge/>
          </w:tcPr>
          <w:p w14:paraId="6F94D781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C1C6520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86060CE" w14:textId="541C8E16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5530A699" w14:textId="136C83D6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287,26</w:t>
            </w:r>
          </w:p>
        </w:tc>
        <w:tc>
          <w:tcPr>
            <w:tcW w:w="993" w:type="dxa"/>
          </w:tcPr>
          <w:p w14:paraId="59D50E94" w14:textId="3B694C08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48,30</w:t>
            </w:r>
          </w:p>
        </w:tc>
        <w:tc>
          <w:tcPr>
            <w:tcW w:w="992" w:type="dxa"/>
          </w:tcPr>
          <w:p w14:paraId="369014AF" w14:textId="1A420B2B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2" w:type="dxa"/>
          </w:tcPr>
          <w:p w14:paraId="00EACB4B" w14:textId="5DA4E2F1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498,00</w:t>
            </w:r>
          </w:p>
        </w:tc>
        <w:tc>
          <w:tcPr>
            <w:tcW w:w="1134" w:type="dxa"/>
          </w:tcPr>
          <w:p w14:paraId="0D366488" w14:textId="19A323FA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146E930F" w14:textId="22A7DAEE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710C6037" w14:textId="1C869D47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02D41FE9" w14:textId="734C64D6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1ED8DFEC" w14:textId="54C560D9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01133602" w14:textId="1FF20131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  <w:b/>
              </w:rPr>
              <w:t>1 </w:t>
            </w:r>
            <w:r>
              <w:rPr>
                <w:rFonts w:ascii="Times New Roman" w:hAnsi="Times New Roman" w:cs="Times New Roman"/>
                <w:b/>
              </w:rPr>
              <w:t>709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C1137B" w:rsidRPr="00E87FE4" w14:paraId="6D7E9501" w14:textId="77777777" w:rsidTr="002334C3">
        <w:trPr>
          <w:trHeight w:val="447"/>
        </w:trPr>
        <w:tc>
          <w:tcPr>
            <w:tcW w:w="2977" w:type="dxa"/>
            <w:vMerge/>
          </w:tcPr>
          <w:p w14:paraId="2F844E4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1BB2401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360EEAB" w14:textId="64BA0D89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70608B24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72EF6DAA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7A547EF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05E6DB8E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19CA452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8B0C15C" w14:textId="7ABB619C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FF6A979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4D06750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A1858AE" w14:textId="40835BF1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30EE547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55A4" w:rsidRPr="00E87FE4" w14:paraId="29A2B2DA" w14:textId="77777777" w:rsidTr="002334C3">
        <w:trPr>
          <w:trHeight w:val="239"/>
        </w:trPr>
        <w:tc>
          <w:tcPr>
            <w:tcW w:w="2977" w:type="dxa"/>
            <w:vMerge w:val="restart"/>
          </w:tcPr>
          <w:p w14:paraId="0AB07382" w14:textId="6007D90D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E87FE4">
              <w:rPr>
                <w:rFonts w:ascii="Times New Roman" w:hAnsi="Times New Roman" w:cs="Times New Roman"/>
              </w:rPr>
              <w:t xml:space="preserve">. </w:t>
            </w:r>
            <w:r w:rsidR="00171434">
              <w:rPr>
                <w:rFonts w:ascii="Times New Roman" w:hAnsi="Times New Roman" w:cs="Times New Roman"/>
              </w:rPr>
              <w:t>Содержание и п</w:t>
            </w:r>
            <w:r w:rsidR="0065324C" w:rsidRPr="0065324C">
              <w:rPr>
                <w:rFonts w:ascii="Times New Roman" w:hAnsi="Times New Roman" w:cs="Times New Roman"/>
              </w:rPr>
              <w:t>роведение мероприятий</w:t>
            </w:r>
            <w:r w:rsidRPr="00E87FE4">
              <w:rPr>
                <w:rFonts w:ascii="Times New Roman" w:hAnsi="Times New Roman" w:cs="Times New Roman"/>
              </w:rPr>
              <w:t>.</w:t>
            </w:r>
          </w:p>
          <w:p w14:paraId="2E4BF2A2" w14:textId="01E024F6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5.1. Приобретение материальных запасов для костюмерной</w:t>
            </w:r>
          </w:p>
          <w:p w14:paraId="32A7F15E" w14:textId="249DC0FC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5.2. Химическая чистка театральных костюмов.</w:t>
            </w:r>
          </w:p>
        </w:tc>
        <w:tc>
          <w:tcPr>
            <w:tcW w:w="992" w:type="dxa"/>
            <w:vMerge w:val="restart"/>
          </w:tcPr>
          <w:p w14:paraId="6FE365AF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01C0CFCE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CF0D498" w14:textId="7B53F7FA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75C2D2D8" w14:textId="7EB9867D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18,44</w:t>
            </w:r>
          </w:p>
        </w:tc>
        <w:tc>
          <w:tcPr>
            <w:tcW w:w="993" w:type="dxa"/>
          </w:tcPr>
          <w:p w14:paraId="400627B5" w14:textId="2E695D40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</w:tcPr>
          <w:p w14:paraId="6D16380D" w14:textId="5DB8B44A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2" w:type="dxa"/>
          </w:tcPr>
          <w:p w14:paraId="5A6A51D2" w14:textId="66A0A78F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639E07F5" w14:textId="3C48F3C3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1E18C55B" w14:textId="55BC5F5F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37580163" w14:textId="36A3B00E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4639F7D3" w14:textId="40A5DC2F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38E530B8" w14:textId="35FCBB69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4B8ADF3B" w14:textId="5E49C278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228</w:t>
            </w:r>
            <w:r w:rsidRPr="00E87FE4">
              <w:rPr>
                <w:rFonts w:ascii="Times New Roman" w:hAnsi="Times New Roman" w:cs="Times New Roman"/>
                <w:b/>
              </w:rPr>
              <w:t>,44</w:t>
            </w:r>
          </w:p>
        </w:tc>
      </w:tr>
      <w:tr w:rsidR="00C1137B" w:rsidRPr="00E87FE4" w14:paraId="7DCBBDD2" w14:textId="77777777" w:rsidTr="002334C3">
        <w:trPr>
          <w:trHeight w:val="676"/>
        </w:trPr>
        <w:tc>
          <w:tcPr>
            <w:tcW w:w="2977" w:type="dxa"/>
            <w:vMerge/>
          </w:tcPr>
          <w:p w14:paraId="61B4158F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4ABE9E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2397D1D" w14:textId="5F5D2CC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2E74644C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50AEC7D9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7DB8D364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7AF6EBA1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6B27243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281A9D6" w14:textId="40A435D8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35D4A96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D034026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0C0BB9C" w14:textId="253AD6B5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CEA264A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9AC" w:rsidRPr="00E87FE4" w14:paraId="695D1126" w14:textId="77777777" w:rsidTr="002334C3">
        <w:trPr>
          <w:trHeight w:val="691"/>
        </w:trPr>
        <w:tc>
          <w:tcPr>
            <w:tcW w:w="2977" w:type="dxa"/>
            <w:vMerge/>
          </w:tcPr>
          <w:p w14:paraId="0C3E126F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455EA97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F157A86" w14:textId="21557190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0DF1A8CF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1092EA7B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03FA542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241839C6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A9B3D2D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60A2E16" w14:textId="36D6698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F96DFCE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A14A532" w14:textId="7777777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5125452" w14:textId="5D4B91E7" w:rsidR="007C59AC" w:rsidRPr="00CE4EED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398981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55A4" w:rsidRPr="00E87FE4" w14:paraId="315FFA46" w14:textId="77777777" w:rsidTr="002334C3">
        <w:trPr>
          <w:trHeight w:val="421"/>
        </w:trPr>
        <w:tc>
          <w:tcPr>
            <w:tcW w:w="2977" w:type="dxa"/>
            <w:vMerge/>
          </w:tcPr>
          <w:p w14:paraId="3267BF3D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120583B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0E5BDCD" w14:textId="4D2B2D1C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2A9C2457" w14:textId="581B1BCA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18,44</w:t>
            </w:r>
          </w:p>
        </w:tc>
        <w:tc>
          <w:tcPr>
            <w:tcW w:w="993" w:type="dxa"/>
          </w:tcPr>
          <w:p w14:paraId="24D7A714" w14:textId="391769C5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</w:tcPr>
          <w:p w14:paraId="4B2406A9" w14:textId="37FCCA62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2" w:type="dxa"/>
          </w:tcPr>
          <w:p w14:paraId="086075A8" w14:textId="55F76C65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21290C83" w14:textId="10064C51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68AF50AA" w14:textId="5CAA68EF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28B678E1" w14:textId="10888ACB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7B481186" w14:textId="61414BC9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16D52DF4" w14:textId="21054725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0B50AF41" w14:textId="766B364D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228</w:t>
            </w:r>
            <w:r w:rsidRPr="00E87FE4">
              <w:rPr>
                <w:rFonts w:ascii="Times New Roman" w:hAnsi="Times New Roman" w:cs="Times New Roman"/>
                <w:b/>
              </w:rPr>
              <w:t>,44</w:t>
            </w:r>
          </w:p>
        </w:tc>
      </w:tr>
      <w:tr w:rsidR="00C1137B" w:rsidRPr="00E87FE4" w14:paraId="5034397F" w14:textId="77777777" w:rsidTr="002334C3">
        <w:trPr>
          <w:trHeight w:val="417"/>
        </w:trPr>
        <w:tc>
          <w:tcPr>
            <w:tcW w:w="2977" w:type="dxa"/>
            <w:vMerge/>
          </w:tcPr>
          <w:p w14:paraId="4A1128F8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F5D8E42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3273D7D" w14:textId="0E1CA0DD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615E0DDA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16A4DC0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36A4934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2DFA35FC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E3D8272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36EB123" w14:textId="3ED1B5F0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88E658E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9DACA41" w14:textId="7777777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98E1F5D" w14:textId="42E0DC37" w:rsidR="00C1137B" w:rsidRPr="00CE4EED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C56277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55A4" w:rsidRPr="00E87FE4" w14:paraId="44AF5473" w14:textId="77777777" w:rsidTr="002334C3">
        <w:trPr>
          <w:trHeight w:val="266"/>
        </w:trPr>
        <w:tc>
          <w:tcPr>
            <w:tcW w:w="2977" w:type="dxa"/>
            <w:vMerge w:val="restart"/>
          </w:tcPr>
          <w:p w14:paraId="7E8EAB5A" w14:textId="5822DBF6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. Организация выставочной деятельности.</w:t>
            </w:r>
          </w:p>
          <w:p w14:paraId="4250A351" w14:textId="1F01172A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6.1. Расходы на приобретение стендовых конструкций.</w:t>
            </w:r>
          </w:p>
          <w:p w14:paraId="2A962B93" w14:textId="134B5F72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6.2. Расходы на адаптацию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готового контента.</w:t>
            </w:r>
          </w:p>
          <w:p w14:paraId="5E127560" w14:textId="0BAB2AE5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6.3. Расходы на печать щитов.</w:t>
            </w:r>
          </w:p>
          <w:p w14:paraId="052DCEF4" w14:textId="51E88EEC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6.4. Расходы на монтаж сменных элементов.</w:t>
            </w:r>
          </w:p>
        </w:tc>
        <w:tc>
          <w:tcPr>
            <w:tcW w:w="992" w:type="dxa"/>
            <w:vMerge w:val="restart"/>
          </w:tcPr>
          <w:p w14:paraId="49690968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</w:p>
          <w:p w14:paraId="5D9ABF69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4ADF6D0" w14:textId="329D9256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562A9E60" w14:textId="38BC5648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</w:tcPr>
          <w:p w14:paraId="2BB0F803" w14:textId="2C46E55E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1 000,00</w:t>
            </w:r>
          </w:p>
        </w:tc>
        <w:tc>
          <w:tcPr>
            <w:tcW w:w="992" w:type="dxa"/>
          </w:tcPr>
          <w:p w14:paraId="4ECBE2F1" w14:textId="0C8D5C3E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2" w:type="dxa"/>
          </w:tcPr>
          <w:p w14:paraId="5A30F25D" w14:textId="7FF3E458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500,00</w:t>
            </w:r>
          </w:p>
        </w:tc>
        <w:tc>
          <w:tcPr>
            <w:tcW w:w="1134" w:type="dxa"/>
          </w:tcPr>
          <w:p w14:paraId="75FE561C" w14:textId="7200E0F1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70E250F7" w14:textId="26C283C0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354917E8" w14:textId="0F451C84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5026E2A4" w14:textId="6963BD88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7ED192BA" w14:textId="326AF27C" w:rsidR="003655A4" w:rsidRPr="00CE4EED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48F6F204" w14:textId="3487DC91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  <w:b/>
              </w:rPr>
              <w:t>3 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87FE4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C1137B" w:rsidRPr="00E87FE4" w14:paraId="0E18B004" w14:textId="77777777" w:rsidTr="002334C3">
        <w:trPr>
          <w:trHeight w:val="266"/>
        </w:trPr>
        <w:tc>
          <w:tcPr>
            <w:tcW w:w="2977" w:type="dxa"/>
            <w:vMerge/>
          </w:tcPr>
          <w:p w14:paraId="1547A72E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8E55CA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220AE24" w14:textId="6203CCED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7EFFD8ED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93" w:type="dxa"/>
          </w:tcPr>
          <w:p w14:paraId="654690E8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92" w:type="dxa"/>
          </w:tcPr>
          <w:p w14:paraId="43F0CA51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2" w:type="dxa"/>
          </w:tcPr>
          <w:p w14:paraId="71ADB1B0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100A5AAA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0AC5608A" w14:textId="393A6390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51155038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39B35620" w14:textId="77777777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2FFBE50A" w14:textId="75B47332" w:rsidR="00C1137B" w:rsidRPr="00157CAC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6D8E7B2F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9AC" w:rsidRPr="00E87FE4" w14:paraId="37141617" w14:textId="77777777" w:rsidTr="002334C3">
        <w:trPr>
          <w:trHeight w:val="266"/>
        </w:trPr>
        <w:tc>
          <w:tcPr>
            <w:tcW w:w="2977" w:type="dxa"/>
            <w:vMerge/>
          </w:tcPr>
          <w:p w14:paraId="64253955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3154E58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36B3EFD" w14:textId="19FDA31B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6E8C8008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1D2C4309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7CACFC94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59BBF1B5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742DACE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45C5285" w14:textId="7844ECF1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4D6844C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49E1221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F2A5082" w14:textId="26B433E9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55F60E0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55A4" w:rsidRPr="00E87FE4" w14:paraId="338F6977" w14:textId="77777777" w:rsidTr="002334C3">
        <w:trPr>
          <w:trHeight w:val="266"/>
        </w:trPr>
        <w:tc>
          <w:tcPr>
            <w:tcW w:w="2977" w:type="dxa"/>
            <w:vMerge/>
          </w:tcPr>
          <w:p w14:paraId="18A04A59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850F193" w14:textId="77777777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4508BEA" w14:textId="219EDCF2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0DF5D507" w14:textId="33379585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</w:tcPr>
          <w:p w14:paraId="18519BE8" w14:textId="3B3FB882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1 000,00</w:t>
            </w:r>
          </w:p>
        </w:tc>
        <w:tc>
          <w:tcPr>
            <w:tcW w:w="992" w:type="dxa"/>
          </w:tcPr>
          <w:p w14:paraId="4BB385CA" w14:textId="1C1D61E6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  <w:r w:rsidRPr="00E87FE4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32" w:type="dxa"/>
          </w:tcPr>
          <w:p w14:paraId="6DEB1211" w14:textId="219F25C8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  <w:r w:rsidRPr="00E87FE4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34" w:type="dxa"/>
          </w:tcPr>
          <w:p w14:paraId="27F0ACC0" w14:textId="71793A5A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11145EFC" w14:textId="52C08096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558CAE41" w14:textId="3E11D7EE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1105E31C" w14:textId="4D958C58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29E66770" w14:textId="7D35DF5C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071B0B5B" w14:textId="64993CCD" w:rsidR="003655A4" w:rsidRPr="00E87FE4" w:rsidRDefault="003655A4" w:rsidP="003655A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  <w:b/>
              </w:rPr>
              <w:t>3 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87FE4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C1137B" w:rsidRPr="00E87FE4" w14:paraId="105C5F54" w14:textId="77777777" w:rsidTr="002334C3">
        <w:trPr>
          <w:trHeight w:val="266"/>
        </w:trPr>
        <w:tc>
          <w:tcPr>
            <w:tcW w:w="2977" w:type="dxa"/>
            <w:vMerge/>
          </w:tcPr>
          <w:p w14:paraId="1FCDD80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6E5E15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C034537" w14:textId="0108331D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5A559D07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2F2D965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7C8467D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04A10D5E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43CD3A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4830AB4" w14:textId="57201119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23E45F4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A0E5BB6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3E12632" w14:textId="09A6C8E6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F8304CF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93E" w:rsidRPr="00E87FE4" w14:paraId="4FE462D5" w14:textId="77777777" w:rsidTr="002334C3">
        <w:tc>
          <w:tcPr>
            <w:tcW w:w="2977" w:type="dxa"/>
            <w:vMerge w:val="restart"/>
          </w:tcPr>
          <w:p w14:paraId="42C1E32C" w14:textId="77777777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2 </w:t>
            </w:r>
          </w:p>
          <w:p w14:paraId="2334D7AB" w14:textId="77777777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«Организация библиотечного обслуживания населения»</w:t>
            </w:r>
          </w:p>
        </w:tc>
        <w:tc>
          <w:tcPr>
            <w:tcW w:w="992" w:type="dxa"/>
            <w:vMerge w:val="restart"/>
          </w:tcPr>
          <w:p w14:paraId="3D4275F1" w14:textId="77777777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39B36895" w14:textId="77777777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2BFE14A" w14:textId="15FBD058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47391412" w14:textId="63BFCE03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471,00</w:t>
            </w:r>
          </w:p>
        </w:tc>
        <w:tc>
          <w:tcPr>
            <w:tcW w:w="993" w:type="dxa"/>
          </w:tcPr>
          <w:p w14:paraId="17DB220A" w14:textId="504F3270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766,50</w:t>
            </w:r>
          </w:p>
        </w:tc>
        <w:tc>
          <w:tcPr>
            <w:tcW w:w="992" w:type="dxa"/>
          </w:tcPr>
          <w:p w14:paraId="64CEC01F" w14:textId="4AD753B0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552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2" w:type="dxa"/>
          </w:tcPr>
          <w:p w14:paraId="2B03F750" w14:textId="18AE5F91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2 387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134" w:type="dxa"/>
          </w:tcPr>
          <w:p w14:paraId="2314E12A" w14:textId="47D025A3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0632A077" w14:textId="6CC8B147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5F429AC5" w14:textId="6A45EF58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1938517C" w14:textId="17FBFB3B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209AB453" w14:textId="38E1CE5E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6A04A96B" w14:textId="00CE5849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E87FE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  <w:r w:rsidRPr="00E87FE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</w:p>
        </w:tc>
      </w:tr>
      <w:tr w:rsidR="00C1137B" w:rsidRPr="00E87FE4" w14:paraId="534A8CB7" w14:textId="77777777" w:rsidTr="002334C3">
        <w:tc>
          <w:tcPr>
            <w:tcW w:w="2977" w:type="dxa"/>
            <w:vMerge/>
          </w:tcPr>
          <w:p w14:paraId="07B073FA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14:paraId="175DF532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A943B8F" w14:textId="787470BE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3B7F7B01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6E184424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799293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F31DF70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A0DCCE6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3BD9FDB" w14:textId="730ECE50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CAA9CA1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847A0EF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EF5BF7F" w14:textId="70CDF70E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4C060B3" w14:textId="2A17F2CE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9AC" w:rsidRPr="00E87FE4" w14:paraId="75DC647A" w14:textId="77777777" w:rsidTr="002334C3">
        <w:tc>
          <w:tcPr>
            <w:tcW w:w="2977" w:type="dxa"/>
            <w:vMerge/>
          </w:tcPr>
          <w:p w14:paraId="6E053294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58723965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110CB9B" w14:textId="4C9775B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756C7E4D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3FFAB3E0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5DF833C1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0801A8A8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609384C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C5FD312" w14:textId="1E7A5485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3314A9B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507F9E6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E0A9B03" w14:textId="288BD231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7E98D3F" w14:textId="77777777" w:rsidR="007C59AC" w:rsidRPr="00E87FE4" w:rsidRDefault="007C59AC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93E" w:rsidRPr="00E87FE4" w14:paraId="701F5193" w14:textId="77777777" w:rsidTr="002334C3">
        <w:tc>
          <w:tcPr>
            <w:tcW w:w="2977" w:type="dxa"/>
            <w:vMerge/>
          </w:tcPr>
          <w:p w14:paraId="23079E2C" w14:textId="77777777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764BCF94" w14:textId="77777777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567598D" w14:textId="3CA57778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66079093" w14:textId="68A216F4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471,00</w:t>
            </w:r>
          </w:p>
        </w:tc>
        <w:tc>
          <w:tcPr>
            <w:tcW w:w="993" w:type="dxa"/>
          </w:tcPr>
          <w:p w14:paraId="3E64130F" w14:textId="12ED47B2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766,50</w:t>
            </w:r>
          </w:p>
        </w:tc>
        <w:tc>
          <w:tcPr>
            <w:tcW w:w="992" w:type="dxa"/>
          </w:tcPr>
          <w:p w14:paraId="3EC142B6" w14:textId="54F00362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552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2" w:type="dxa"/>
          </w:tcPr>
          <w:p w14:paraId="6F77EBEA" w14:textId="2E56B019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2 387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134" w:type="dxa"/>
          </w:tcPr>
          <w:p w14:paraId="334F4341" w14:textId="4EAE797C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78E34891" w14:textId="1677720D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F065E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4263D46B" w14:textId="7F5F14B1" w:rsidR="0001493E" w:rsidRPr="003F065E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F065E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0AD8DC86" w14:textId="7DA9BE70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F065E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3C90B761" w14:textId="73FBBD81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F065E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16D7CEA5" w14:textId="2E973B34" w:rsidR="0001493E" w:rsidRPr="00E87FE4" w:rsidRDefault="0001493E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E87FE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  <w:r w:rsidRPr="00E87FE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</w:p>
        </w:tc>
      </w:tr>
      <w:tr w:rsidR="00C1137B" w:rsidRPr="00E87FE4" w14:paraId="166151E4" w14:textId="77777777" w:rsidTr="002334C3">
        <w:tc>
          <w:tcPr>
            <w:tcW w:w="2977" w:type="dxa"/>
            <w:vMerge/>
          </w:tcPr>
          <w:p w14:paraId="7C89791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40F7A84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8003AF5" w14:textId="7BCA2BB6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4702F6B4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36126904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1CC4B57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01589220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810A29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BE2B08E" w14:textId="02D3F2A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29C12A1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3883523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0F552B6" w14:textId="2CDE27E9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7E72D4F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628" w:rsidRPr="00E87FE4" w14:paraId="756CBC0C" w14:textId="77777777" w:rsidTr="002334C3">
        <w:trPr>
          <w:trHeight w:val="170"/>
        </w:trPr>
        <w:tc>
          <w:tcPr>
            <w:tcW w:w="2977" w:type="dxa"/>
            <w:vMerge w:val="restart"/>
          </w:tcPr>
          <w:p w14:paraId="2E8F4E01" w14:textId="19718D38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 Формирование книжного фонда</w:t>
            </w:r>
          </w:p>
          <w:p w14:paraId="4AB03C5A" w14:textId="4420878E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1.1. П</w:t>
            </w:r>
            <w:r w:rsidRPr="00E87FE4">
              <w:rPr>
                <w:rFonts w:ascii="Times New Roman" w:hAnsi="Times New Roman" w:cs="Times New Roman"/>
              </w:rPr>
              <w:t>одписка на периодические издания</w:t>
            </w:r>
          </w:p>
          <w:p w14:paraId="6608272E" w14:textId="191BBC84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</w:rPr>
              <w:t>1.2. Комплектование книжного фонда</w:t>
            </w:r>
          </w:p>
        </w:tc>
        <w:tc>
          <w:tcPr>
            <w:tcW w:w="992" w:type="dxa"/>
            <w:vMerge w:val="restart"/>
          </w:tcPr>
          <w:p w14:paraId="61D3EB6C" w14:textId="77777777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</w:tc>
        <w:tc>
          <w:tcPr>
            <w:tcW w:w="1135" w:type="dxa"/>
          </w:tcPr>
          <w:p w14:paraId="19FB74AA" w14:textId="60C5FC69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5AAB6ECE" w14:textId="22E25004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421,00</w:t>
            </w:r>
          </w:p>
        </w:tc>
        <w:tc>
          <w:tcPr>
            <w:tcW w:w="993" w:type="dxa"/>
          </w:tcPr>
          <w:p w14:paraId="50BE6A27" w14:textId="5F245C41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614,00</w:t>
            </w:r>
          </w:p>
        </w:tc>
        <w:tc>
          <w:tcPr>
            <w:tcW w:w="992" w:type="dxa"/>
          </w:tcPr>
          <w:p w14:paraId="68578013" w14:textId="062C9A56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32" w:type="dxa"/>
          </w:tcPr>
          <w:p w14:paraId="6A7D91E6" w14:textId="3D5AE0F3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28E9263A" w14:textId="62749188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5EB75CD9" w14:textId="2D0004A5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3B71C86C" w14:textId="74BEF98B" w:rsidR="001D5628" w:rsidRPr="0001493E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1722BE0A" w14:textId="5D782DE6" w:rsidR="001D5628" w:rsidRPr="0001493E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2AE14134" w14:textId="6685B9AD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1E8F2AE1" w14:textId="7116F349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4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C7247">
              <w:rPr>
                <w:rFonts w:ascii="Times New Roman" w:hAnsi="Times New Roman" w:cs="Times New Roman"/>
                <w:b/>
              </w:rPr>
              <w:t>837,17</w:t>
            </w:r>
          </w:p>
        </w:tc>
      </w:tr>
      <w:tr w:rsidR="001D5628" w:rsidRPr="00E87FE4" w14:paraId="67486DFA" w14:textId="77777777" w:rsidTr="002334C3">
        <w:trPr>
          <w:trHeight w:val="668"/>
        </w:trPr>
        <w:tc>
          <w:tcPr>
            <w:tcW w:w="2977" w:type="dxa"/>
            <w:vMerge/>
          </w:tcPr>
          <w:p w14:paraId="67770F0B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5D890E68" w14:textId="68A831B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DFA9DD2" w14:textId="267127C1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4D107306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4529D7DE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D7ED209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0590C558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A548597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2856CA9" w14:textId="136C3C5D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3A6747A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3CF2111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C348495" w14:textId="40155168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5CF2843" w14:textId="6543B22A" w:rsidR="001D5628" w:rsidRPr="00E87FE4" w:rsidRDefault="001D5628" w:rsidP="008C7247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628" w:rsidRPr="00E87FE4" w14:paraId="7FCBA28B" w14:textId="77777777" w:rsidTr="002334C3">
        <w:trPr>
          <w:trHeight w:val="401"/>
        </w:trPr>
        <w:tc>
          <w:tcPr>
            <w:tcW w:w="2977" w:type="dxa"/>
            <w:vMerge/>
          </w:tcPr>
          <w:p w14:paraId="60AFEF47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587B605E" w14:textId="178829E0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02CCD5E" w14:textId="36595FED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6E54D15D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6CE0CDFA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3935F65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06028EB6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838A2E6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1CF531C" w14:textId="5795C879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9B42959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FA2FC71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ABB7556" w14:textId="0CE0DDAC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4912880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628" w:rsidRPr="00E87FE4" w14:paraId="4BA10733" w14:textId="77777777" w:rsidTr="002334C3">
        <w:trPr>
          <w:trHeight w:val="401"/>
        </w:trPr>
        <w:tc>
          <w:tcPr>
            <w:tcW w:w="2977" w:type="dxa"/>
            <w:vMerge/>
          </w:tcPr>
          <w:p w14:paraId="4227AC00" w14:textId="77777777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06FE5F6F" w14:textId="77777777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79FDA39" w14:textId="7CF12150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1FEAB837" w14:textId="64186602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421,00</w:t>
            </w:r>
          </w:p>
        </w:tc>
        <w:tc>
          <w:tcPr>
            <w:tcW w:w="993" w:type="dxa"/>
          </w:tcPr>
          <w:p w14:paraId="602EF034" w14:textId="1C6FD1E3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614,00</w:t>
            </w:r>
          </w:p>
        </w:tc>
        <w:tc>
          <w:tcPr>
            <w:tcW w:w="992" w:type="dxa"/>
          </w:tcPr>
          <w:p w14:paraId="477E223C" w14:textId="3B03DC5E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32" w:type="dxa"/>
          </w:tcPr>
          <w:p w14:paraId="7470CC25" w14:textId="489B570E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4121CD5C" w14:textId="0A678503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7A839FAF" w14:textId="40667E29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2691FAC1" w14:textId="3702BBF8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494D9375" w14:textId="7EF1E119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401EC513" w14:textId="20556B47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777B2E02" w14:textId="58A33239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4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C7247">
              <w:rPr>
                <w:rFonts w:ascii="Times New Roman" w:hAnsi="Times New Roman" w:cs="Times New Roman"/>
                <w:b/>
              </w:rPr>
              <w:t>837,17</w:t>
            </w:r>
          </w:p>
        </w:tc>
      </w:tr>
      <w:tr w:rsidR="001D5628" w:rsidRPr="00E87FE4" w14:paraId="40B45D33" w14:textId="77777777" w:rsidTr="002334C3">
        <w:trPr>
          <w:trHeight w:val="170"/>
        </w:trPr>
        <w:tc>
          <w:tcPr>
            <w:tcW w:w="2977" w:type="dxa"/>
            <w:vMerge/>
          </w:tcPr>
          <w:p w14:paraId="7B9E0EC2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79A92381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8C415F4" w14:textId="51D12D5C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2E2C847B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3E4CF8A2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F9F8632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19DB293E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06F03D0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58B28DA" w14:textId="48D00C2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6AB0CAA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B118496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A185C7D" w14:textId="32BDF32F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3A0F3C3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628" w:rsidRPr="00E87FE4" w14:paraId="6B79947D" w14:textId="77777777" w:rsidTr="002334C3">
        <w:trPr>
          <w:trHeight w:val="266"/>
        </w:trPr>
        <w:tc>
          <w:tcPr>
            <w:tcW w:w="2977" w:type="dxa"/>
            <w:vMerge w:val="restart"/>
          </w:tcPr>
          <w:p w14:paraId="626853CD" w14:textId="40480FE5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Основное мероприятие 2. Проведение библиотечных мероприятий.</w:t>
            </w:r>
          </w:p>
          <w:p w14:paraId="5763DD5A" w14:textId="5916C09E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2.1. Приобретение подарочной (призовой) продукции</w:t>
            </w:r>
          </w:p>
        </w:tc>
        <w:tc>
          <w:tcPr>
            <w:tcW w:w="992" w:type="dxa"/>
            <w:vMerge w:val="restart"/>
          </w:tcPr>
          <w:p w14:paraId="2D2FA588" w14:textId="77777777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</w:tc>
        <w:tc>
          <w:tcPr>
            <w:tcW w:w="1135" w:type="dxa"/>
          </w:tcPr>
          <w:p w14:paraId="17EE1219" w14:textId="0565C723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3117BA93" w14:textId="55587AD3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14:paraId="3D24AFEB" w14:textId="3E6CC94B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11,50</w:t>
            </w:r>
          </w:p>
        </w:tc>
        <w:tc>
          <w:tcPr>
            <w:tcW w:w="992" w:type="dxa"/>
          </w:tcPr>
          <w:p w14:paraId="3C3054B5" w14:textId="56ACC23A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2" w:type="dxa"/>
          </w:tcPr>
          <w:p w14:paraId="671368CD" w14:textId="2364DB0C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0273C578" w14:textId="6F34241D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23390BB2" w14:textId="3E5A54B0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5E82717F" w14:textId="2A6FA9FF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4D48FA11" w14:textId="18D96F1C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03AE2B5B" w14:textId="688845FC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4BC1F8FB" w14:textId="107E4957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274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1D5628" w:rsidRPr="00E87FE4" w14:paraId="3DFEB671" w14:textId="77777777" w:rsidTr="002334C3">
        <w:trPr>
          <w:trHeight w:val="721"/>
        </w:trPr>
        <w:tc>
          <w:tcPr>
            <w:tcW w:w="2977" w:type="dxa"/>
            <w:vMerge/>
          </w:tcPr>
          <w:p w14:paraId="32428169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C6B78AE" w14:textId="56DA96CD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2017565" w14:textId="2C95468F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76A58B06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14:paraId="43513CF9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013F1CCB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2" w:type="dxa"/>
          </w:tcPr>
          <w:p w14:paraId="4C2A5A66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1FED5CD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D01506D" w14:textId="2E6B35E1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67729F0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4909979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A5C7181" w14:textId="388E5389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77B3DCD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628" w:rsidRPr="00E87FE4" w14:paraId="705876E9" w14:textId="77777777" w:rsidTr="002334C3">
        <w:trPr>
          <w:trHeight w:val="170"/>
        </w:trPr>
        <w:tc>
          <w:tcPr>
            <w:tcW w:w="2977" w:type="dxa"/>
            <w:vMerge/>
          </w:tcPr>
          <w:p w14:paraId="6FA9E623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3EECBCB" w14:textId="1AD82824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B0D06FB" w14:textId="3ABAB11A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14582D2E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14:paraId="0864DEFB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587B4565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2" w:type="dxa"/>
          </w:tcPr>
          <w:p w14:paraId="5793B8F8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21168AB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DD1BC07" w14:textId="085CFAE2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2272127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22F8906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4A852F7" w14:textId="47277AAC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883B8E1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628" w:rsidRPr="00E87FE4" w14:paraId="0696814A" w14:textId="77777777" w:rsidTr="002334C3">
        <w:trPr>
          <w:trHeight w:val="170"/>
        </w:trPr>
        <w:tc>
          <w:tcPr>
            <w:tcW w:w="2977" w:type="dxa"/>
            <w:vMerge/>
          </w:tcPr>
          <w:p w14:paraId="0CD6CD7F" w14:textId="77777777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7963690" w14:textId="77777777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8B7F958" w14:textId="7A1F79AD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7E7BB883" w14:textId="08B38A3E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14:paraId="261A9AEC" w14:textId="0C4440F0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11,50</w:t>
            </w:r>
          </w:p>
        </w:tc>
        <w:tc>
          <w:tcPr>
            <w:tcW w:w="992" w:type="dxa"/>
          </w:tcPr>
          <w:p w14:paraId="11962A45" w14:textId="77F7E3AC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2" w:type="dxa"/>
          </w:tcPr>
          <w:p w14:paraId="02C96FB1" w14:textId="47C5BE1F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362020CB" w14:textId="081B75F8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54E5864D" w14:textId="2089623E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045E0FF1" w14:textId="518AB260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27964D78" w14:textId="50E9DC26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4C26C1EB" w14:textId="36AF7E63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05EA3F99" w14:textId="12CA8896" w:rsidR="001D5628" w:rsidRPr="00E87FE4" w:rsidRDefault="001D5628" w:rsidP="0001493E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274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1D5628" w:rsidRPr="00E87FE4" w14:paraId="24262A90" w14:textId="77777777" w:rsidTr="002334C3">
        <w:trPr>
          <w:trHeight w:val="170"/>
        </w:trPr>
        <w:tc>
          <w:tcPr>
            <w:tcW w:w="2977" w:type="dxa"/>
            <w:vMerge/>
          </w:tcPr>
          <w:p w14:paraId="56EAA9E8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38501B3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09EF065" w14:textId="10361239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3BBC145C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13EAD1AE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62AE2218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0004A21D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B5D2F65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C79074B" w14:textId="0996DB06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A198F5B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19D57FE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C45A57B" w14:textId="3CF50BB2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6EA4357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628" w:rsidRPr="00E87FE4" w14:paraId="4B37981E" w14:textId="77777777" w:rsidTr="002334C3">
        <w:trPr>
          <w:trHeight w:val="222"/>
        </w:trPr>
        <w:tc>
          <w:tcPr>
            <w:tcW w:w="2977" w:type="dxa"/>
            <w:vMerge w:val="restart"/>
          </w:tcPr>
          <w:p w14:paraId="673B9480" w14:textId="6620B15E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Основное мероприятие 3. Обеспечение деятельности библиотеки</w:t>
            </w:r>
          </w:p>
          <w:p w14:paraId="73BCE98F" w14:textId="44ECD481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3.1. Расходы на библиотечную технику</w:t>
            </w:r>
          </w:p>
          <w:p w14:paraId="315904D7" w14:textId="7EEE3667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3.2. Приобретение и установка программы ИРБИС</w:t>
            </w:r>
          </w:p>
          <w:p w14:paraId="3F1B898B" w14:textId="77777777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1E786061" w14:textId="77777777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</w:tc>
        <w:tc>
          <w:tcPr>
            <w:tcW w:w="1135" w:type="dxa"/>
          </w:tcPr>
          <w:p w14:paraId="0B163CA3" w14:textId="0AB0BF71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131B6166" w14:textId="4DFFB457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993" w:type="dxa"/>
          </w:tcPr>
          <w:p w14:paraId="276EE292" w14:textId="65B653CE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141,00</w:t>
            </w:r>
          </w:p>
        </w:tc>
        <w:tc>
          <w:tcPr>
            <w:tcW w:w="992" w:type="dxa"/>
          </w:tcPr>
          <w:p w14:paraId="4ADA049A" w14:textId="52C1B85D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14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1132" w:type="dxa"/>
          </w:tcPr>
          <w:p w14:paraId="44F5DA45" w14:textId="0E29EDCC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1 950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</w:tcPr>
          <w:p w14:paraId="5B16BAF0" w14:textId="296988E0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6F20F30F" w14:textId="55F590AC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5E1968FA" w14:textId="48BC0467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0FDD39A2" w14:textId="7001CF2A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34F8A42A" w14:textId="10755FBE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41BEAE75" w14:textId="3B98BB0D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5 005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1D5628" w:rsidRPr="00E87FE4" w14:paraId="64EC9237" w14:textId="77777777" w:rsidTr="002334C3">
        <w:trPr>
          <w:trHeight w:val="479"/>
        </w:trPr>
        <w:tc>
          <w:tcPr>
            <w:tcW w:w="2977" w:type="dxa"/>
            <w:vMerge/>
          </w:tcPr>
          <w:p w14:paraId="2ED39A08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6C8E44D" w14:textId="5358ACAA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3EB04B5" w14:textId="39ACFB43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31402E8C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0B101E6E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01C3B67D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32EF5659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049CF10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A20906F" w14:textId="120E7922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E51D5C1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4822861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053CDDC" w14:textId="7DBF7E1D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A0D225F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628" w:rsidRPr="00E87FE4" w14:paraId="7961CA6D" w14:textId="77777777" w:rsidTr="002334C3">
        <w:trPr>
          <w:trHeight w:val="170"/>
        </w:trPr>
        <w:tc>
          <w:tcPr>
            <w:tcW w:w="2977" w:type="dxa"/>
            <w:vMerge/>
          </w:tcPr>
          <w:p w14:paraId="62B243FC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9C3C2E7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618D13E" w14:textId="62BB6F2C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5794F11E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3FC76F26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BA4DEBD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2F817248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D880E8E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11FE948" w14:textId="3A997E1E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04513A6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50F8C64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089A967" w14:textId="36562C14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C349C6D" w14:textId="77777777" w:rsidR="001D5628" w:rsidRPr="00E87FE4" w:rsidRDefault="001D5628" w:rsidP="007C59AC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5628" w:rsidRPr="00E87FE4" w14:paraId="72C5D9CC" w14:textId="77777777" w:rsidTr="002334C3">
        <w:trPr>
          <w:trHeight w:val="308"/>
        </w:trPr>
        <w:tc>
          <w:tcPr>
            <w:tcW w:w="2977" w:type="dxa"/>
            <w:vMerge/>
          </w:tcPr>
          <w:p w14:paraId="379FA6B8" w14:textId="77777777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2CBA2B6" w14:textId="77777777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92DC6A1" w14:textId="1ACCE3DA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0DAC0698" w14:textId="55B7B0DE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993" w:type="dxa"/>
          </w:tcPr>
          <w:p w14:paraId="4FBD37C4" w14:textId="1126B8ED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141,00</w:t>
            </w:r>
          </w:p>
        </w:tc>
        <w:tc>
          <w:tcPr>
            <w:tcW w:w="992" w:type="dxa"/>
          </w:tcPr>
          <w:p w14:paraId="56AFCABF" w14:textId="78E16525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14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1132" w:type="dxa"/>
          </w:tcPr>
          <w:p w14:paraId="5DA8A542" w14:textId="5A025AA9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1 950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</w:tcPr>
          <w:p w14:paraId="28FFDFE3" w14:textId="275CE322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4C29F644" w14:textId="31824BBF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00D96F24" w14:textId="6EA0A14C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308962CA" w14:textId="2358C251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219FA764" w14:textId="1F2371DF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04E57BAA" w14:textId="43A89D23" w:rsidR="001D5628" w:rsidRPr="00E87FE4" w:rsidRDefault="001D5628" w:rsidP="00B40D9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5 005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1D5628" w:rsidRPr="00E87FE4" w14:paraId="4B32DEFC" w14:textId="77777777" w:rsidTr="002334C3">
        <w:trPr>
          <w:trHeight w:val="389"/>
        </w:trPr>
        <w:tc>
          <w:tcPr>
            <w:tcW w:w="2977" w:type="dxa"/>
            <w:vMerge/>
          </w:tcPr>
          <w:p w14:paraId="2B414FAC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39A5294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25EAA1E" w14:textId="62F27649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702A1768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122C1103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E9A7960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7D9CA135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73DBA4B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4B11D23" w14:textId="7B3CD17E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9B79231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427050C5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9D76FC7" w14:textId="63479FD8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8E819CF" w14:textId="77777777" w:rsidR="001D5628" w:rsidRPr="00E87FE4" w:rsidRDefault="001D5628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2"/>
      <w:bookmarkEnd w:id="13"/>
    </w:tbl>
    <w:p w14:paraId="0607D780" w14:textId="77777777" w:rsidR="00AD1EF3" w:rsidRDefault="00AD1EF3" w:rsidP="009F036C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EA5B0" w14:textId="366354F7" w:rsidR="007E3ABF" w:rsidRDefault="007E3ABF" w:rsidP="009F036C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F65EB" w14:textId="77777777" w:rsidR="003C7221" w:rsidRDefault="003C7221" w:rsidP="009F036C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907CB" w14:textId="77777777" w:rsidR="00925AFF" w:rsidRDefault="00925AFF" w:rsidP="009F036C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1674" w14:textId="77777777" w:rsidR="00925AFF" w:rsidRDefault="00925AFF" w:rsidP="009F036C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6A7FF" w14:textId="362DF775" w:rsidR="009F036C" w:rsidRPr="00FF1785" w:rsidRDefault="009F036C" w:rsidP="009F036C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7617A7EB" w14:textId="3919168A" w:rsidR="009F036C" w:rsidRDefault="009F036C" w:rsidP="009F036C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28108" w14:textId="77777777" w:rsidR="00925AFF" w:rsidRPr="00FF1785" w:rsidRDefault="00925AFF" w:rsidP="009F036C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1CAC0" w14:textId="3EDF6958" w:rsidR="009F036C" w:rsidRPr="00FF1785" w:rsidRDefault="00AD1EF3" w:rsidP="009F036C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681BDC46" w14:textId="1BD91F86" w:rsidR="009F036C" w:rsidRPr="00FF1785" w:rsidRDefault="00AD1EF3" w:rsidP="009F036C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фактических расходах на реализацию муниципальной программы </w:t>
      </w:r>
      <w:r w:rsidR="009F036C"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в муниципальном образовании</w:t>
      </w:r>
    </w:p>
    <w:p w14:paraId="0FDE4FEF" w14:textId="77777777" w:rsidR="009F036C" w:rsidRPr="00FF1785" w:rsidRDefault="009F036C" w:rsidP="009F036C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«Муринское городское поселение» Всеволожского муниципального района Ленинградской области</w:t>
      </w:r>
    </w:p>
    <w:p w14:paraId="5EAD49E1" w14:textId="77777777" w:rsidR="009F036C" w:rsidRPr="00FF1785" w:rsidRDefault="009F036C" w:rsidP="009F036C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2021–202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оды»</w:t>
      </w:r>
    </w:p>
    <w:p w14:paraId="38F83693" w14:textId="77777777" w:rsidR="009F036C" w:rsidRPr="00FF1785" w:rsidRDefault="009F036C" w:rsidP="009F036C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1135"/>
        <w:gridCol w:w="993"/>
        <w:gridCol w:w="993"/>
        <w:gridCol w:w="992"/>
        <w:gridCol w:w="1132"/>
        <w:gridCol w:w="1134"/>
        <w:gridCol w:w="1134"/>
        <w:gridCol w:w="1134"/>
        <w:gridCol w:w="1134"/>
        <w:gridCol w:w="1134"/>
        <w:gridCol w:w="1134"/>
      </w:tblGrid>
      <w:tr w:rsidR="009F036C" w:rsidRPr="00E87FE4" w14:paraId="7AC72511" w14:textId="77777777" w:rsidTr="00164F11">
        <w:tc>
          <w:tcPr>
            <w:tcW w:w="2977" w:type="dxa"/>
            <w:vMerge w:val="restart"/>
          </w:tcPr>
          <w:p w14:paraId="25526638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992" w:type="dxa"/>
            <w:vMerge w:val="restart"/>
          </w:tcPr>
          <w:p w14:paraId="65282A63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соисполнитель, участник </w:t>
            </w:r>
            <w:r w:rsidRPr="00E87FE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</w:tcPr>
          <w:p w14:paraId="50EF1312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Фактическое финансирование, тыс. руб.</w:t>
            </w:r>
          </w:p>
        </w:tc>
        <w:tc>
          <w:tcPr>
            <w:tcW w:w="10914" w:type="dxa"/>
            <w:gridSpan w:val="10"/>
          </w:tcPr>
          <w:p w14:paraId="7EBB8415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</w:tr>
      <w:tr w:rsidR="009F036C" w:rsidRPr="00E87FE4" w14:paraId="33024676" w14:textId="77777777" w:rsidTr="00925AFF">
        <w:trPr>
          <w:trHeight w:val="1480"/>
        </w:trPr>
        <w:tc>
          <w:tcPr>
            <w:tcW w:w="2977" w:type="dxa"/>
            <w:vMerge/>
          </w:tcPr>
          <w:p w14:paraId="44E5FEBA" w14:textId="77777777" w:rsidR="009F036C" w:rsidRPr="00E87FE4" w:rsidRDefault="009F036C" w:rsidP="00164F11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66A01A8" w14:textId="77777777" w:rsidR="009F036C" w:rsidRPr="00E87FE4" w:rsidRDefault="009F036C" w:rsidP="00164F11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</w:tcPr>
          <w:p w14:paraId="6BCE6CEF" w14:textId="77777777" w:rsidR="009F036C" w:rsidRPr="00E87FE4" w:rsidRDefault="009F036C" w:rsidP="00164F11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69360408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993" w:type="dxa"/>
          </w:tcPr>
          <w:p w14:paraId="5845A6CF" w14:textId="4A941AE3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="00606781">
              <w:rPr>
                <w:rFonts w:ascii="Times New Roman" w:eastAsia="Times New Roman" w:hAnsi="Times New Roman" w:cs="Times New Roman"/>
                <w:lang w:eastAsia="ru-RU"/>
              </w:rPr>
              <w:t xml:space="preserve"> (9 месяцев)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031D2F5D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2" w:type="dxa"/>
          </w:tcPr>
          <w:p w14:paraId="11AEC64C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78FA1E56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14:paraId="2E6ABA16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4" w:type="dxa"/>
          </w:tcPr>
          <w:p w14:paraId="4F71A6BF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4" w:type="dxa"/>
          </w:tcPr>
          <w:p w14:paraId="5616D589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450AD50A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 год</w:t>
            </w:r>
          </w:p>
        </w:tc>
        <w:tc>
          <w:tcPr>
            <w:tcW w:w="1134" w:type="dxa"/>
          </w:tcPr>
          <w:p w14:paraId="4B9BCC87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9F036C" w:rsidRPr="00E87FE4" w14:paraId="3534D422" w14:textId="77777777" w:rsidTr="00164F11">
        <w:tc>
          <w:tcPr>
            <w:tcW w:w="2977" w:type="dxa"/>
          </w:tcPr>
          <w:p w14:paraId="7955FA86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7278E8D4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5" w:type="dxa"/>
          </w:tcPr>
          <w:p w14:paraId="2388FA7D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14:paraId="58FE4F6C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14:paraId="2F39BD0C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14:paraId="551654E4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2" w:type="dxa"/>
          </w:tcPr>
          <w:p w14:paraId="54C39F5F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14:paraId="6FC5D29B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132D6F02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14:paraId="51086C61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14:paraId="4B32981C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14:paraId="6F023FF6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14:paraId="445CBFBF" w14:textId="77777777" w:rsidR="009F036C" w:rsidRPr="00E87FE4" w:rsidRDefault="009F036C" w:rsidP="00164F11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014A56" w:rsidRPr="00E87FE4" w14:paraId="547EF6B2" w14:textId="77777777" w:rsidTr="00164F11">
        <w:tc>
          <w:tcPr>
            <w:tcW w:w="2977" w:type="dxa"/>
            <w:vMerge w:val="restart"/>
          </w:tcPr>
          <w:p w14:paraId="46BAFCB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E7D9C3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  <w:p w14:paraId="03DF02D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D7C943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4F4E34C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64C993B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14:paraId="439F3078" w14:textId="17FA4C56" w:rsidR="00014A56" w:rsidRPr="00606781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781">
              <w:rPr>
                <w:rFonts w:ascii="Times New Roman" w:eastAsia="Times New Roman" w:hAnsi="Times New Roman" w:cs="Times New Roman"/>
                <w:lang w:eastAsia="ru-RU"/>
              </w:rPr>
              <w:t>4 940,</w:t>
            </w:r>
            <w:r w:rsidR="00606781" w:rsidRPr="006067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</w:tcPr>
          <w:p w14:paraId="4D1342BC" w14:textId="082F160C" w:rsidR="00014A56" w:rsidRPr="00014A56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340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14A56" w:rsidRPr="00034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40D1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  <w:r w:rsidR="00014A56" w:rsidRPr="000340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340D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14:paraId="76F409A6" w14:textId="4DA52879" w:rsidR="00014A56" w:rsidRPr="00C1137B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0B231FF7" w14:textId="540E8E49" w:rsidR="00014A56" w:rsidRPr="00C1137B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5D8E078B" w14:textId="4D7568AD" w:rsidR="00014A56" w:rsidRPr="00C1137B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CC43DE8" w14:textId="2C3D8CBD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7F87C206" w14:textId="504D0AF9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162B4ABB" w14:textId="36AAC3E8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15DEA6CD" w14:textId="502A5FC4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19B1C929" w14:textId="28A9AC18" w:rsidR="00014A56" w:rsidRPr="00014A56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="00014A56"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</w:t>
            </w:r>
            <w:r w:rsidR="00014A56"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,1</w:t>
            </w:r>
            <w:r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14A56" w:rsidRPr="00E87FE4" w14:paraId="77478D6C" w14:textId="77777777" w:rsidTr="00164F11">
        <w:trPr>
          <w:trHeight w:val="754"/>
        </w:trPr>
        <w:tc>
          <w:tcPr>
            <w:tcW w:w="2977" w:type="dxa"/>
            <w:vMerge/>
          </w:tcPr>
          <w:p w14:paraId="25CAEB7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14:paraId="74B84E8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DA8AAFD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</w:tcPr>
          <w:p w14:paraId="2AB49D21" w14:textId="77777777" w:rsidR="00014A56" w:rsidRPr="00606781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DFCC012" w14:textId="77777777" w:rsidR="00014A56" w:rsidRPr="00014A56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14615E8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767397A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B8F1B7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C1CBC7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576986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1C0FD8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3CB3601" w14:textId="77777777" w:rsidR="00014A56" w:rsidRPr="00817622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5E397E9" w14:textId="77777777" w:rsidR="00014A56" w:rsidRPr="00014A56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14A56" w:rsidRPr="00E87FE4" w14:paraId="617674D5" w14:textId="77777777" w:rsidTr="00925AFF">
        <w:trPr>
          <w:trHeight w:val="497"/>
        </w:trPr>
        <w:tc>
          <w:tcPr>
            <w:tcW w:w="2977" w:type="dxa"/>
            <w:vMerge/>
          </w:tcPr>
          <w:p w14:paraId="0F0968E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709A1A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78B9807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Лен. обл.</w:t>
            </w:r>
          </w:p>
        </w:tc>
        <w:tc>
          <w:tcPr>
            <w:tcW w:w="993" w:type="dxa"/>
          </w:tcPr>
          <w:p w14:paraId="515410E5" w14:textId="77777777" w:rsidR="00014A56" w:rsidRPr="00606781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2118FE8E" w14:textId="77777777" w:rsidR="00014A56" w:rsidRPr="00014A56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56EA4D8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75ABFF0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2631C4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F4102A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C0F63E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577BD2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DA14CA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0066C53" w14:textId="77777777" w:rsidR="00014A56" w:rsidRPr="00014A56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14A56" w:rsidRPr="00E87FE4" w14:paraId="30B13FE8" w14:textId="77777777" w:rsidTr="00164F11">
        <w:tc>
          <w:tcPr>
            <w:tcW w:w="2977" w:type="dxa"/>
            <w:vMerge/>
          </w:tcPr>
          <w:p w14:paraId="186CF09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6558E5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B428B21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Местные бюджеты </w:t>
            </w:r>
          </w:p>
        </w:tc>
        <w:tc>
          <w:tcPr>
            <w:tcW w:w="993" w:type="dxa"/>
          </w:tcPr>
          <w:p w14:paraId="02E03D92" w14:textId="77777777" w:rsidR="00014A56" w:rsidRPr="00606781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781">
              <w:rPr>
                <w:rFonts w:ascii="Times New Roman" w:eastAsia="Times New Roman" w:hAnsi="Times New Roman" w:cs="Times New Roman"/>
                <w:lang w:eastAsia="ru-RU"/>
              </w:rPr>
              <w:t>4 940,00</w:t>
            </w:r>
          </w:p>
        </w:tc>
        <w:tc>
          <w:tcPr>
            <w:tcW w:w="993" w:type="dxa"/>
          </w:tcPr>
          <w:p w14:paraId="6FA6AF93" w14:textId="01F3BE36" w:rsidR="00014A56" w:rsidRPr="00014A56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340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14A56" w:rsidRPr="00034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40D1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  <w:r w:rsidR="00014A56" w:rsidRPr="000340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340D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14:paraId="68AA9AAE" w14:textId="63123566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73FCF4ED" w14:textId="4C9785E9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4A4D21A2" w14:textId="6BF91F26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C100F4F" w14:textId="4F2CD709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5F27F9CD" w14:textId="06425335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1BA71ED7" w14:textId="397ED10D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7556F120" w14:textId="5126AD6C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36D3C5B" w14:textId="2CB62934" w:rsidR="00014A56" w:rsidRPr="00014A56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13 406,12</w:t>
            </w:r>
          </w:p>
        </w:tc>
      </w:tr>
      <w:tr w:rsidR="00014A56" w:rsidRPr="00E87FE4" w14:paraId="5F0FDE31" w14:textId="77777777" w:rsidTr="00164F11">
        <w:tc>
          <w:tcPr>
            <w:tcW w:w="2977" w:type="dxa"/>
            <w:vMerge/>
          </w:tcPr>
          <w:p w14:paraId="1AED80C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2470F49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C63BFC3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39C06831" w14:textId="77777777" w:rsidR="00014A56" w:rsidRPr="00606781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2569FD2A" w14:textId="77777777" w:rsidR="00014A56" w:rsidRPr="00014A56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6E21F42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27A1138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975F55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D51A3E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700ACA6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904F09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7D8EE33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DAE9ED2" w14:textId="77777777" w:rsidR="00014A56" w:rsidRPr="00014A56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14A56" w:rsidRPr="00E87FE4" w14:paraId="10643A86" w14:textId="77777777" w:rsidTr="007E3ABF">
        <w:trPr>
          <w:trHeight w:val="20"/>
        </w:trPr>
        <w:tc>
          <w:tcPr>
            <w:tcW w:w="2977" w:type="dxa"/>
            <w:vMerge w:val="restart"/>
          </w:tcPr>
          <w:p w14:paraId="7ECBDA0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Подпрограмма 1 </w:t>
            </w:r>
          </w:p>
          <w:p w14:paraId="6D787C1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«Культурно-досуговая деятельность»</w:t>
            </w:r>
          </w:p>
          <w:p w14:paraId="423E2D4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65C581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7FACF70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98E6F23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584A5B38" w14:textId="13BDD2F9" w:rsidR="00014A56" w:rsidRPr="00606781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781">
              <w:rPr>
                <w:rFonts w:ascii="Times New Roman" w:eastAsia="Times New Roman" w:hAnsi="Times New Roman" w:cs="Times New Roman"/>
                <w:lang w:eastAsia="ru-RU"/>
              </w:rPr>
              <w:t>4 469,0</w:t>
            </w:r>
            <w:r w:rsidR="00606781" w:rsidRPr="006067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79A5474" w14:textId="79E7F5F7" w:rsidR="00014A56" w:rsidRPr="00014A56" w:rsidRDefault="0060678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06781">
              <w:rPr>
                <w:rFonts w:ascii="Times New Roman" w:eastAsia="Times New Roman" w:hAnsi="Times New Roman" w:cs="Times New Roman"/>
                <w:lang w:eastAsia="ru-RU"/>
              </w:rPr>
              <w:t>7 837,44</w:t>
            </w:r>
          </w:p>
        </w:tc>
        <w:tc>
          <w:tcPr>
            <w:tcW w:w="992" w:type="dxa"/>
          </w:tcPr>
          <w:p w14:paraId="36A6A934" w14:textId="616D9080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32B5F92C" w14:textId="434D6BE6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A24D931" w14:textId="0C311FEA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42ACD5DD" w14:textId="53A200D0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7B954770" w14:textId="09061D3B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28E290D2" w14:textId="4A9C28F7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16DA88F4" w14:textId="63DC5EF9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58C4C91D" w14:textId="214F4E49" w:rsidR="00014A56" w:rsidRPr="00014A56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014A56"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</w:t>
            </w:r>
            <w:r w:rsidR="00014A56"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</w:tr>
      <w:tr w:rsidR="00014A56" w:rsidRPr="00E87FE4" w14:paraId="4D55AF5F" w14:textId="77777777" w:rsidTr="00164F11">
        <w:tc>
          <w:tcPr>
            <w:tcW w:w="2977" w:type="dxa"/>
            <w:vMerge/>
          </w:tcPr>
          <w:p w14:paraId="7025EA1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99346A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20A7912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06D35985" w14:textId="77777777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751DFCB5" w14:textId="77777777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1A74B134" w14:textId="77777777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09BEDEB4" w14:textId="77777777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A724573" w14:textId="77777777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CDF5779" w14:textId="77777777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F2B78D2" w14:textId="77777777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1C71582" w14:textId="77777777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D911AED" w14:textId="77777777" w:rsidR="00014A56" w:rsidRPr="00B27A78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2C2FC4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7ABB782B" w14:textId="77777777" w:rsidTr="00164F11">
        <w:trPr>
          <w:trHeight w:val="667"/>
        </w:trPr>
        <w:tc>
          <w:tcPr>
            <w:tcW w:w="2977" w:type="dxa"/>
            <w:vMerge/>
          </w:tcPr>
          <w:p w14:paraId="6B35BF7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7FEAD3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047FC5C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Лен. обл.</w:t>
            </w:r>
          </w:p>
        </w:tc>
        <w:tc>
          <w:tcPr>
            <w:tcW w:w="993" w:type="dxa"/>
          </w:tcPr>
          <w:p w14:paraId="74A9260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18255EE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6CB73F0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4CF8D6D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156C90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96BD47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8C36DF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C5D944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D0E974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3CE41B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1AE0DEB1" w14:textId="77777777" w:rsidTr="00164F11">
        <w:tc>
          <w:tcPr>
            <w:tcW w:w="2977" w:type="dxa"/>
            <w:vMerge/>
          </w:tcPr>
          <w:p w14:paraId="04FE0B6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108129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DBEBA3F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28FBD8F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4 469,00</w:t>
            </w:r>
          </w:p>
        </w:tc>
        <w:tc>
          <w:tcPr>
            <w:tcW w:w="993" w:type="dxa"/>
          </w:tcPr>
          <w:p w14:paraId="60BFE3B5" w14:textId="5F77602A" w:rsidR="00014A56" w:rsidRPr="00E87FE4" w:rsidRDefault="0060678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14A56" w:rsidRPr="00E87F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  <w:r w:rsidR="00014A56" w:rsidRPr="00E87F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92" w:type="dxa"/>
          </w:tcPr>
          <w:p w14:paraId="3C8F7E61" w14:textId="0975E8DE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67F03118" w14:textId="0B7346B9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498481B" w14:textId="606CD1EA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6112D3E0" w14:textId="49BDEC60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A572EB0" w14:textId="16220E12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6DA6E882" w14:textId="3382914C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3732A383" w14:textId="330CD266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CB79BCD" w14:textId="2AB450DC" w:rsidR="00014A56" w:rsidRPr="00E87FE4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0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12 306,44</w:t>
            </w:r>
          </w:p>
        </w:tc>
      </w:tr>
      <w:tr w:rsidR="00014A56" w:rsidRPr="00E87FE4" w14:paraId="02F700DF" w14:textId="77777777" w:rsidTr="007E3ABF">
        <w:trPr>
          <w:trHeight w:val="483"/>
        </w:trPr>
        <w:tc>
          <w:tcPr>
            <w:tcW w:w="2977" w:type="dxa"/>
            <w:vMerge/>
          </w:tcPr>
          <w:p w14:paraId="3FCBF04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0DCD0A8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E192B12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7695FF1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7368265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7D93C3B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2" w:type="dxa"/>
          </w:tcPr>
          <w:p w14:paraId="28C8949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1F9D6A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58AC7E1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6C6D0AE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E47E04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16743C5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43BBE0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6AFF7544" w14:textId="77777777" w:rsidTr="00164F11">
        <w:trPr>
          <w:trHeight w:val="337"/>
        </w:trPr>
        <w:tc>
          <w:tcPr>
            <w:tcW w:w="2977" w:type="dxa"/>
            <w:vMerge w:val="restart"/>
          </w:tcPr>
          <w:p w14:paraId="5A2DF2DA" w14:textId="77777777" w:rsidR="00014A56" w:rsidRDefault="00014A56" w:rsidP="00014A56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 </w:t>
            </w:r>
            <w:r w:rsidRPr="0065324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тематических, календарных праздников, траурных митингов и возложения венков и цветов к мемориалам </w:t>
            </w:r>
          </w:p>
          <w:p w14:paraId="027FD05F" w14:textId="69681D03" w:rsidR="00014A56" w:rsidRPr="00E87FE4" w:rsidRDefault="00014A56" w:rsidP="00014A56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 xml:space="preserve">1.1. Приобретение подарочной продукции (День снятия блокады Ленинграда, </w:t>
            </w:r>
            <w:r w:rsidRPr="00E87FE4">
              <w:rPr>
                <w:rFonts w:ascii="Times New Roman" w:hAnsi="Times New Roman" w:cs="Times New Roman"/>
              </w:rPr>
              <w:lastRenderedPageBreak/>
              <w:t>День защиты детей, новогодние подарки).</w:t>
            </w:r>
          </w:p>
          <w:p w14:paraId="7C698CB9" w14:textId="77777777" w:rsidR="00014A56" w:rsidRPr="00E87FE4" w:rsidRDefault="00014A56" w:rsidP="00014A56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1.2. Приобретение цветочной продукци</w:t>
            </w:r>
            <w:r>
              <w:rPr>
                <w:rFonts w:ascii="Times New Roman" w:hAnsi="Times New Roman" w:cs="Times New Roman"/>
              </w:rPr>
              <w:t>и</w:t>
            </w:r>
            <w:r w:rsidRPr="00E87FE4">
              <w:rPr>
                <w:rFonts w:ascii="Times New Roman" w:hAnsi="Times New Roman" w:cs="Times New Roman"/>
              </w:rPr>
              <w:t>, в том числе представительских букетов, ритуальных венков на возложения.</w:t>
            </w:r>
          </w:p>
          <w:p w14:paraId="78488899" w14:textId="77777777" w:rsidR="00014A56" w:rsidRPr="00E87FE4" w:rsidRDefault="00014A56" w:rsidP="00014A56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1.3. Оплата услуги оформления воздушными шарами.</w:t>
            </w:r>
          </w:p>
          <w:p w14:paraId="11AD3C03" w14:textId="77777777" w:rsidR="00014A56" w:rsidRPr="00E87FE4" w:rsidRDefault="00014A56" w:rsidP="00014A56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1.4. Оплата услуг по выступлению артистов, организации концертных площадок (услуги звукорежиссера с аппаратурой, аренда реквизита, декораций, ростовых кукол, дизельного генератора, запуск голубей, салют, спецэффекты, полевая кухня и т.д.).</w:t>
            </w:r>
          </w:p>
          <w:p w14:paraId="3DE3FE41" w14:textId="77777777" w:rsidR="00014A56" w:rsidRPr="00E87FE4" w:rsidRDefault="00014A56" w:rsidP="00014A56">
            <w:pPr>
              <w:spacing w:after="0" w:line="20" w:lineRule="atLeast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 xml:space="preserve">1.5. Оплата транспортных услуг. </w:t>
            </w:r>
          </w:p>
          <w:p w14:paraId="6E9DE22C" w14:textId="77777777" w:rsidR="00014A56" w:rsidRDefault="00014A56" w:rsidP="00014A56">
            <w:pPr>
              <w:spacing w:after="0" w:line="20" w:lineRule="atLeast"/>
              <w:ind w:left="7"/>
              <w:contextualSpacing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1.6. Оплата аренды (шатров, биотуалетов и т.д.)</w:t>
            </w:r>
          </w:p>
          <w:p w14:paraId="39FA94AA" w14:textId="77777777" w:rsidR="00014A56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 проведение фестивалей, конкурсов, практикумов, мастер-классов, круглых столов.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F1785">
              <w:rPr>
                <w:rFonts w:ascii="Times New Roman" w:hAnsi="Times New Roman" w:cs="Times New Roman"/>
                <w:sz w:val="24"/>
                <w:szCs w:val="24"/>
              </w:rPr>
              <w:t>риобретение призовой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262023" w14:textId="77777777" w:rsidR="00014A56" w:rsidRPr="00C85013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Pr="00C85013">
              <w:rPr>
                <w:rFonts w:ascii="Times New Roman" w:hAnsi="Times New Roman" w:cs="Times New Roman"/>
                <w:sz w:val="24"/>
                <w:szCs w:val="24"/>
              </w:rPr>
              <w:t>Расходы на полиграфическую продукцию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14:paraId="1AABCB8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</w:p>
          <w:p w14:paraId="4BAB308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171F0B5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14:paraId="0B2C09AD" w14:textId="77777777" w:rsidR="00014A56" w:rsidRPr="00A8585A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</w:tcPr>
          <w:p w14:paraId="337BF4FC" w14:textId="75562D8D" w:rsidR="00014A56" w:rsidRPr="00A8585A" w:rsidRDefault="0060678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781">
              <w:rPr>
                <w:rFonts w:ascii="Times New Roman" w:eastAsia="Times New Roman" w:hAnsi="Times New Roman" w:cs="Times New Roman"/>
                <w:lang w:eastAsia="ru-RU"/>
              </w:rPr>
              <w:t>6 812,14</w:t>
            </w:r>
          </w:p>
        </w:tc>
        <w:tc>
          <w:tcPr>
            <w:tcW w:w="992" w:type="dxa"/>
          </w:tcPr>
          <w:p w14:paraId="3572434C" w14:textId="2D238866" w:rsidR="00014A56" w:rsidRPr="00A8585A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7B8C9156" w14:textId="4734886C" w:rsidR="00014A56" w:rsidRPr="00A8585A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5AB086C7" w14:textId="45626922" w:rsidR="00014A56" w:rsidRPr="00A8585A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412F67EB" w14:textId="6B680548" w:rsidR="00014A56" w:rsidRPr="00A8585A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52B2843A" w14:textId="109F8362" w:rsidR="00014A56" w:rsidRPr="00A8585A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25878774" w14:textId="5280138D" w:rsidR="00014A56" w:rsidRPr="00A8585A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5B643392" w14:textId="167AF6F8" w:rsidR="00014A56" w:rsidRPr="00A8585A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E1B5E5A" w14:textId="1AF61954" w:rsidR="00014A56" w:rsidRPr="00E87FE4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014A56" w:rsidRPr="00E87F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975</w:t>
            </w:r>
            <w:r w:rsidR="00014A56"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014A56" w:rsidRPr="00E87FE4" w14:paraId="6A9D0ABD" w14:textId="77777777" w:rsidTr="00164F11">
        <w:tc>
          <w:tcPr>
            <w:tcW w:w="2977" w:type="dxa"/>
            <w:vMerge/>
          </w:tcPr>
          <w:p w14:paraId="654291FC" w14:textId="77777777" w:rsidR="00014A56" w:rsidRPr="00E87FE4" w:rsidRDefault="00014A56" w:rsidP="00014A5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5E75A1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7792E7A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</w:tcPr>
          <w:p w14:paraId="5EF8E8A4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0E01D21E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76E68A02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2" w:type="dxa"/>
          </w:tcPr>
          <w:p w14:paraId="05496903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6C4E5C59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1539AE62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60E39661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160CEA99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8909D84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EF791B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0C2727CD" w14:textId="77777777" w:rsidTr="00164F11">
        <w:trPr>
          <w:trHeight w:val="254"/>
        </w:trPr>
        <w:tc>
          <w:tcPr>
            <w:tcW w:w="2977" w:type="dxa"/>
            <w:vMerge/>
          </w:tcPr>
          <w:p w14:paraId="25B1F3E4" w14:textId="77777777" w:rsidR="00014A56" w:rsidRPr="00E87FE4" w:rsidRDefault="00014A56" w:rsidP="00014A5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6E635A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8A496D1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Лен. обл.</w:t>
            </w:r>
          </w:p>
        </w:tc>
        <w:tc>
          <w:tcPr>
            <w:tcW w:w="993" w:type="dxa"/>
          </w:tcPr>
          <w:p w14:paraId="1D3A9948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C173253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50F28BD1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03EABFE6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FD08E67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EF3F9EE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0C80A9C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54BD2C6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8E1B012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52CA0F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0A47B4B3" w14:textId="77777777" w:rsidTr="00164F11">
        <w:trPr>
          <w:trHeight w:val="332"/>
        </w:trPr>
        <w:tc>
          <w:tcPr>
            <w:tcW w:w="2977" w:type="dxa"/>
            <w:vMerge/>
          </w:tcPr>
          <w:p w14:paraId="552EACAD" w14:textId="77777777" w:rsidR="00014A56" w:rsidRPr="00E87FE4" w:rsidRDefault="00014A56" w:rsidP="00014A5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AA3547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6EB6CF5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Местные бюджеты </w:t>
            </w:r>
          </w:p>
        </w:tc>
        <w:tc>
          <w:tcPr>
            <w:tcW w:w="993" w:type="dxa"/>
          </w:tcPr>
          <w:p w14:paraId="70BFE139" w14:textId="037C4DE9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E606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6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C3028F8" w14:textId="0BA56B11" w:rsidR="00014A56" w:rsidRPr="00CE4EED" w:rsidRDefault="0060678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6 812</w:t>
            </w:r>
            <w:r w:rsidR="00014A56" w:rsidRPr="00A85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</w:tcPr>
          <w:p w14:paraId="2EA05CE1" w14:textId="2AD0EDC8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5917F2B6" w14:textId="2C3EE50E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6C71B32" w14:textId="03E603EF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1F6AEFEF" w14:textId="2A31A3FE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64836216" w14:textId="4D6D1BA4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1F56E406" w14:textId="6DCA50A5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63768196" w14:textId="0584C3A1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5456354D" w14:textId="5B9FCC05" w:rsidR="00014A56" w:rsidRPr="00A8585A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0D1">
              <w:rPr>
                <w:rFonts w:ascii="Times New Roman" w:hAnsi="Times New Roman" w:cs="Times New Roman"/>
                <w:b/>
              </w:rPr>
              <w:t>10 975,44</w:t>
            </w:r>
          </w:p>
        </w:tc>
      </w:tr>
      <w:tr w:rsidR="00014A56" w:rsidRPr="00E87FE4" w14:paraId="31E22347" w14:textId="77777777" w:rsidTr="00164F11">
        <w:trPr>
          <w:trHeight w:val="2943"/>
        </w:trPr>
        <w:tc>
          <w:tcPr>
            <w:tcW w:w="2977" w:type="dxa"/>
            <w:vMerge/>
          </w:tcPr>
          <w:p w14:paraId="7BEBF5D0" w14:textId="77777777" w:rsidR="00014A56" w:rsidRPr="00E87FE4" w:rsidRDefault="00014A56" w:rsidP="00014A5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642350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4F85EB9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5756C69B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370E1BA0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3469182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3548ED89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9CD7B48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AFF632D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28CB65F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B3D529F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A977E20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0CE355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43E82DAE" w14:textId="77777777" w:rsidTr="00164F11">
        <w:trPr>
          <w:trHeight w:val="192"/>
        </w:trPr>
        <w:tc>
          <w:tcPr>
            <w:tcW w:w="2977" w:type="dxa"/>
            <w:vMerge w:val="restart"/>
          </w:tcPr>
          <w:p w14:paraId="4B70234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lastRenderedPageBreak/>
              <w:t>Основное мероприятие 2. Обеспечение деятельности творческих коллективов</w:t>
            </w:r>
          </w:p>
          <w:p w14:paraId="28051A8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2.1. Приобретение расходных материалов</w:t>
            </w:r>
            <w:r w:rsidRPr="00E87FE4">
              <w:t xml:space="preserve"> </w:t>
            </w:r>
            <w:r w:rsidRPr="00E87FE4">
              <w:rPr>
                <w:rFonts w:ascii="Times New Roman" w:hAnsi="Times New Roman" w:cs="Times New Roman"/>
              </w:rPr>
              <w:t>(в том числе театрального реквизита), акустической системы</w:t>
            </w:r>
          </w:p>
          <w:p w14:paraId="66D7836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2.2. Оплата услуги по пошиву и приобретению концертных костюмов</w:t>
            </w:r>
          </w:p>
          <w:p w14:paraId="74DA23B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2.3. Оплата организационных взносов за участие в конкурсах и фестивалях.</w:t>
            </w:r>
          </w:p>
        </w:tc>
        <w:tc>
          <w:tcPr>
            <w:tcW w:w="992" w:type="dxa"/>
            <w:vMerge w:val="restart"/>
          </w:tcPr>
          <w:p w14:paraId="6F99475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665304C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9EA882E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5577104C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287,26</w:t>
            </w:r>
          </w:p>
        </w:tc>
        <w:tc>
          <w:tcPr>
            <w:tcW w:w="993" w:type="dxa"/>
          </w:tcPr>
          <w:p w14:paraId="53B9074E" w14:textId="2DF46682" w:rsidR="00014A56" w:rsidRPr="00CE4EED" w:rsidRDefault="0060678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="00014A56" w:rsidRPr="00CE4EED">
              <w:rPr>
                <w:rFonts w:ascii="Times New Roman" w:hAnsi="Times New Roman" w:cs="Times New Roman"/>
                <w:bCs/>
              </w:rPr>
              <w:t>,30</w:t>
            </w:r>
          </w:p>
        </w:tc>
        <w:tc>
          <w:tcPr>
            <w:tcW w:w="992" w:type="dxa"/>
          </w:tcPr>
          <w:p w14:paraId="7C5A110D" w14:textId="0A4417BD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264D1822" w14:textId="714F5C1D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76A3A64B" w14:textId="0C8DB60E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7F2F7232" w14:textId="338DF1C2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5A3CD82E" w14:textId="67805B91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6B3E4BD4" w14:textId="4245BD71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4FEFEC2A" w14:textId="088163E2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4243F3AE" w14:textId="69AEE383" w:rsidR="00014A56" w:rsidRPr="00E87FE4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312</w:t>
            </w:r>
            <w:r w:rsidR="00014A56" w:rsidRPr="00E87FE4">
              <w:rPr>
                <w:rFonts w:ascii="Times New Roman" w:hAnsi="Times New Roman" w:cs="Times New Roman"/>
                <w:b/>
              </w:rPr>
              <w:t>,</w:t>
            </w:r>
            <w:r w:rsidR="00014A56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014A56" w:rsidRPr="00E87FE4" w14:paraId="164ABC43" w14:textId="77777777" w:rsidTr="00164F11">
        <w:trPr>
          <w:trHeight w:val="707"/>
        </w:trPr>
        <w:tc>
          <w:tcPr>
            <w:tcW w:w="2977" w:type="dxa"/>
            <w:vMerge/>
          </w:tcPr>
          <w:p w14:paraId="3D2D536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EE4DB6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CC0C69E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0A9085F3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656F7A24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00ADA022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FE4DECB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A43CC31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5FD4CDB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17A2F9B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7813ECA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45295B7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F46482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07E27A35" w14:textId="77777777" w:rsidTr="00164F11">
        <w:trPr>
          <w:trHeight w:val="721"/>
        </w:trPr>
        <w:tc>
          <w:tcPr>
            <w:tcW w:w="2977" w:type="dxa"/>
            <w:vMerge/>
          </w:tcPr>
          <w:p w14:paraId="4C2523B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7D8FBD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A42AD24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Лен. обл.</w:t>
            </w:r>
          </w:p>
        </w:tc>
        <w:tc>
          <w:tcPr>
            <w:tcW w:w="993" w:type="dxa"/>
          </w:tcPr>
          <w:p w14:paraId="1AF91AD8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61877EFF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261FF520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330B8319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BB131F1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7D5DEEA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2D59439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6A400AE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CBB1956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0C7B11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437EAA60" w14:textId="77777777" w:rsidTr="00164F11">
        <w:trPr>
          <w:trHeight w:val="191"/>
        </w:trPr>
        <w:tc>
          <w:tcPr>
            <w:tcW w:w="2977" w:type="dxa"/>
            <w:vMerge/>
          </w:tcPr>
          <w:p w14:paraId="1677007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E59F04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B6456A3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235C5DF2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287,26</w:t>
            </w:r>
          </w:p>
        </w:tc>
        <w:tc>
          <w:tcPr>
            <w:tcW w:w="993" w:type="dxa"/>
          </w:tcPr>
          <w:p w14:paraId="298CBF44" w14:textId="306720AD" w:rsidR="00014A56" w:rsidRPr="00CE4EED" w:rsidRDefault="0060678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="00014A56" w:rsidRPr="00CE4EED">
              <w:rPr>
                <w:rFonts w:ascii="Times New Roman" w:hAnsi="Times New Roman" w:cs="Times New Roman"/>
                <w:bCs/>
              </w:rPr>
              <w:t>,30</w:t>
            </w:r>
          </w:p>
        </w:tc>
        <w:tc>
          <w:tcPr>
            <w:tcW w:w="992" w:type="dxa"/>
          </w:tcPr>
          <w:p w14:paraId="17926FF1" w14:textId="002E7573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67DD3B07" w14:textId="115C761A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D2E6A83" w14:textId="232B8393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68B8FDCD" w14:textId="57635ED2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1BED95FD" w14:textId="1A39881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049FCFB3" w14:textId="2C26A01E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01EFAFC4" w14:textId="60D9567E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6336AC58" w14:textId="54E35F32" w:rsidR="00014A56" w:rsidRPr="00E87FE4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0D1">
              <w:rPr>
                <w:rFonts w:ascii="Times New Roman" w:hAnsi="Times New Roman" w:cs="Times New Roman"/>
                <w:b/>
              </w:rPr>
              <w:t>312,56</w:t>
            </w:r>
          </w:p>
        </w:tc>
      </w:tr>
      <w:tr w:rsidR="00014A56" w:rsidRPr="00E87FE4" w14:paraId="4CEC31D0" w14:textId="77777777" w:rsidTr="00164F11">
        <w:trPr>
          <w:trHeight w:val="447"/>
        </w:trPr>
        <w:tc>
          <w:tcPr>
            <w:tcW w:w="2977" w:type="dxa"/>
            <w:vMerge/>
          </w:tcPr>
          <w:p w14:paraId="6D5AFFC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712C25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5B67008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42F49003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3B45AA44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AA1D11C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2CE01A48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C5D006B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6E5CE8F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931F494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C80A72F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E9A929B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AF7510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703FECE2" w14:textId="77777777" w:rsidTr="00164F11">
        <w:trPr>
          <w:trHeight w:val="239"/>
        </w:trPr>
        <w:tc>
          <w:tcPr>
            <w:tcW w:w="2977" w:type="dxa"/>
            <w:vMerge w:val="restart"/>
          </w:tcPr>
          <w:p w14:paraId="1C3FE237" w14:textId="037FE48A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E87FE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E87FE4">
              <w:rPr>
                <w:rFonts w:ascii="Times New Roman" w:hAnsi="Times New Roman" w:cs="Times New Roman"/>
              </w:rPr>
              <w:t>одержание и проведение мероприятий.</w:t>
            </w:r>
          </w:p>
          <w:p w14:paraId="59D60FC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5.1. Приобретение материальных запасов для костюмерной</w:t>
            </w:r>
          </w:p>
          <w:p w14:paraId="042911A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5.2. Химическая чистка театральных костюмов.</w:t>
            </w:r>
          </w:p>
        </w:tc>
        <w:tc>
          <w:tcPr>
            <w:tcW w:w="992" w:type="dxa"/>
            <w:vMerge w:val="restart"/>
          </w:tcPr>
          <w:p w14:paraId="3697EA6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7D0808A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840879F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1E9FA4F9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18,44</w:t>
            </w:r>
          </w:p>
        </w:tc>
        <w:tc>
          <w:tcPr>
            <w:tcW w:w="993" w:type="dxa"/>
          </w:tcPr>
          <w:p w14:paraId="6D889F80" w14:textId="4FBC82C4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</w:t>
            </w:r>
            <w:r w:rsidR="00606781">
              <w:rPr>
                <w:rFonts w:ascii="Times New Roman" w:hAnsi="Times New Roman" w:cs="Times New Roman"/>
                <w:bCs/>
              </w:rPr>
              <w:t>0</w:t>
            </w:r>
            <w:r w:rsidRPr="00CE4EE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14:paraId="2D5BD070" w14:textId="544A1D4C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3658118F" w14:textId="3A52BE6F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6BA66F9E" w14:textId="1360694A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6B14E3FA" w14:textId="74B401DD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1B7AD719" w14:textId="38B86E2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529A9580" w14:textId="1666932E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0F662AEA" w14:textId="78290A59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5D891D8F" w14:textId="59B6CEB8" w:rsidR="00014A56" w:rsidRPr="00E87FE4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14A56">
              <w:rPr>
                <w:rFonts w:ascii="Times New Roman" w:hAnsi="Times New Roman" w:cs="Times New Roman"/>
                <w:b/>
              </w:rPr>
              <w:t>8</w:t>
            </w:r>
            <w:r w:rsidR="00014A56" w:rsidRPr="00E87FE4">
              <w:rPr>
                <w:rFonts w:ascii="Times New Roman" w:hAnsi="Times New Roman" w:cs="Times New Roman"/>
                <w:b/>
              </w:rPr>
              <w:t>,44</w:t>
            </w:r>
          </w:p>
        </w:tc>
      </w:tr>
      <w:tr w:rsidR="00014A56" w:rsidRPr="00E87FE4" w14:paraId="4A960141" w14:textId="77777777" w:rsidTr="00164F11">
        <w:trPr>
          <w:trHeight w:val="676"/>
        </w:trPr>
        <w:tc>
          <w:tcPr>
            <w:tcW w:w="2977" w:type="dxa"/>
            <w:vMerge/>
          </w:tcPr>
          <w:p w14:paraId="5F6F968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6EFBA8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5D47B74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0390EEE1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6A28EA21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EAADD43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3BF7350C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5BAE1CE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D756A83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C83F2CA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D0608FF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9401C3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814A1F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47616981" w14:textId="77777777" w:rsidTr="00164F11">
        <w:trPr>
          <w:trHeight w:val="691"/>
        </w:trPr>
        <w:tc>
          <w:tcPr>
            <w:tcW w:w="2977" w:type="dxa"/>
            <w:vMerge/>
          </w:tcPr>
          <w:p w14:paraId="77BAFEF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BD345B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32608CB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Лен. обл.</w:t>
            </w:r>
          </w:p>
        </w:tc>
        <w:tc>
          <w:tcPr>
            <w:tcW w:w="993" w:type="dxa"/>
          </w:tcPr>
          <w:p w14:paraId="752C3DFE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3D5328D8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A52ABC7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094CBCF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75B87DC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D77DD96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A7C9518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87065C6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AFD55A4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3CB3FF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16A5951D" w14:textId="77777777" w:rsidTr="00164F11">
        <w:trPr>
          <w:trHeight w:val="421"/>
        </w:trPr>
        <w:tc>
          <w:tcPr>
            <w:tcW w:w="2977" w:type="dxa"/>
            <w:vMerge/>
          </w:tcPr>
          <w:p w14:paraId="7F1948F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811E48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17A02EA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30CE90FE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18,44</w:t>
            </w:r>
          </w:p>
        </w:tc>
        <w:tc>
          <w:tcPr>
            <w:tcW w:w="993" w:type="dxa"/>
          </w:tcPr>
          <w:p w14:paraId="7F9D2CC6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</w:tcPr>
          <w:p w14:paraId="4BCB933A" w14:textId="4D1F393D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5BDBF61B" w14:textId="41E3AC68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07D4214" w14:textId="5659E40D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05CABB2" w14:textId="518EB17F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7E338881" w14:textId="6A3C28C1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1A08A997" w14:textId="20F4693A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595EB6EF" w14:textId="5B75AC3D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19CC7B1" w14:textId="14FCDCE6" w:rsidR="00014A56" w:rsidRPr="00E87FE4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14A56">
              <w:rPr>
                <w:rFonts w:ascii="Times New Roman" w:hAnsi="Times New Roman" w:cs="Times New Roman"/>
                <w:b/>
              </w:rPr>
              <w:t>8</w:t>
            </w:r>
            <w:r w:rsidR="00014A56" w:rsidRPr="00E87FE4">
              <w:rPr>
                <w:rFonts w:ascii="Times New Roman" w:hAnsi="Times New Roman" w:cs="Times New Roman"/>
                <w:b/>
              </w:rPr>
              <w:t>,44</w:t>
            </w:r>
          </w:p>
        </w:tc>
      </w:tr>
      <w:tr w:rsidR="00014A56" w:rsidRPr="00E87FE4" w14:paraId="4B1C8851" w14:textId="77777777" w:rsidTr="00164F11">
        <w:trPr>
          <w:trHeight w:val="417"/>
        </w:trPr>
        <w:tc>
          <w:tcPr>
            <w:tcW w:w="2977" w:type="dxa"/>
            <w:vMerge/>
          </w:tcPr>
          <w:p w14:paraId="69563BC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C3FE44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A2597B1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7F392C9A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4F70FED7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CED515A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7756BBF7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575DD81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5BF718F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C7450AB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547822B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359817D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BC9786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476C3C60" w14:textId="77777777" w:rsidTr="00164F11">
        <w:trPr>
          <w:trHeight w:val="266"/>
        </w:trPr>
        <w:tc>
          <w:tcPr>
            <w:tcW w:w="2977" w:type="dxa"/>
            <w:vMerge w:val="restart"/>
          </w:tcPr>
          <w:p w14:paraId="20A66C2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. Организация выставочной деятельности.</w:t>
            </w:r>
          </w:p>
          <w:p w14:paraId="2B90277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6.1. Расходы на приобретение стендовых конструкций.</w:t>
            </w:r>
          </w:p>
          <w:p w14:paraId="5447513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6.2. Расходы на адаптацию готового контента.</w:t>
            </w:r>
          </w:p>
          <w:p w14:paraId="4F03289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6.3. Расходы на печать щитов.</w:t>
            </w:r>
          </w:p>
          <w:p w14:paraId="4738BD2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6.4. Расходы на монтаж сменных элементов.</w:t>
            </w:r>
          </w:p>
        </w:tc>
        <w:tc>
          <w:tcPr>
            <w:tcW w:w="992" w:type="dxa"/>
            <w:vMerge w:val="restart"/>
          </w:tcPr>
          <w:p w14:paraId="66BDB05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</w:p>
          <w:p w14:paraId="16233A1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0789CE8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0E286998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</w:tcPr>
          <w:p w14:paraId="3F67A29E" w14:textId="77777777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1 000,00</w:t>
            </w:r>
          </w:p>
        </w:tc>
        <w:tc>
          <w:tcPr>
            <w:tcW w:w="992" w:type="dxa"/>
          </w:tcPr>
          <w:p w14:paraId="05D65C4C" w14:textId="2B0EEF0A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0B9F7B5F" w14:textId="76F51FF5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04CA1FD" w14:textId="34D7E53A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16EF1C69" w14:textId="5981B936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6E21B625" w14:textId="60AB2FF8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1E559506" w14:textId="225C37C1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5442BC4E" w14:textId="46D3A7DA" w:rsidR="00014A56" w:rsidRPr="00CE4EED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1F3ECDDC" w14:textId="0C66BFD4" w:rsidR="00014A56" w:rsidRPr="00E87FE4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14A56" w:rsidRPr="00E87FE4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014A56" w:rsidRPr="00E87FE4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014A56" w:rsidRPr="00E87FE4" w14:paraId="559F0A5E" w14:textId="77777777" w:rsidTr="00164F11">
        <w:trPr>
          <w:trHeight w:val="266"/>
        </w:trPr>
        <w:tc>
          <w:tcPr>
            <w:tcW w:w="2977" w:type="dxa"/>
            <w:vMerge/>
          </w:tcPr>
          <w:p w14:paraId="1E55055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EBACBF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F2FE27B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0B10460E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93" w:type="dxa"/>
          </w:tcPr>
          <w:p w14:paraId="0A5C3180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92" w:type="dxa"/>
          </w:tcPr>
          <w:p w14:paraId="0DE3A7A3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2" w:type="dxa"/>
          </w:tcPr>
          <w:p w14:paraId="71A2CB2A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0D58F7E2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292A42B0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554D2C82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0CB15783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0A76FFBB" w14:textId="77777777" w:rsidR="00014A56" w:rsidRPr="00157CAC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123D52D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0565C2CC" w14:textId="77777777" w:rsidTr="00164F11">
        <w:trPr>
          <w:trHeight w:val="266"/>
        </w:trPr>
        <w:tc>
          <w:tcPr>
            <w:tcW w:w="2977" w:type="dxa"/>
            <w:vMerge/>
          </w:tcPr>
          <w:p w14:paraId="515DAE4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1F4F7B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DCF5030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Лен. обл.</w:t>
            </w:r>
          </w:p>
        </w:tc>
        <w:tc>
          <w:tcPr>
            <w:tcW w:w="993" w:type="dxa"/>
          </w:tcPr>
          <w:p w14:paraId="15442A3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73134AE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62C729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3235684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5EDEF3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3FFDEA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A0CE72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C0BEDF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0B5558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79E0D0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176F7560" w14:textId="77777777" w:rsidTr="00164F11">
        <w:trPr>
          <w:trHeight w:val="266"/>
        </w:trPr>
        <w:tc>
          <w:tcPr>
            <w:tcW w:w="2977" w:type="dxa"/>
            <w:vMerge/>
          </w:tcPr>
          <w:p w14:paraId="2BEEC11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1722C9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424FD77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6A1C6D9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</w:tcPr>
          <w:p w14:paraId="5FA4F10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1 000,00</w:t>
            </w:r>
          </w:p>
        </w:tc>
        <w:tc>
          <w:tcPr>
            <w:tcW w:w="992" w:type="dxa"/>
          </w:tcPr>
          <w:p w14:paraId="55BFF130" w14:textId="4AFF874E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3F948F23" w14:textId="47F6AA74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4143FD3E" w14:textId="5CF60C4A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685710F5" w14:textId="66425F2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6F32743F" w14:textId="1B494711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7DA28EA4" w14:textId="6538203B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60473039" w14:textId="35395518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611E448" w14:textId="6C8E0073" w:rsidR="00014A56" w:rsidRPr="00E87FE4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14A56" w:rsidRPr="00E87FE4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014A56" w:rsidRPr="00E87FE4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014A56" w:rsidRPr="00E87FE4" w14:paraId="56645C9A" w14:textId="77777777" w:rsidTr="00164F11">
        <w:trPr>
          <w:trHeight w:val="266"/>
        </w:trPr>
        <w:tc>
          <w:tcPr>
            <w:tcW w:w="2977" w:type="dxa"/>
            <w:vMerge/>
          </w:tcPr>
          <w:p w14:paraId="29F6A7D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6918CE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8D7D47C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1AFF6D0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54070A3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D2014A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42C4623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2F8D03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E59A27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FBA245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3120E0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6B1015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F8CC4B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3B82DAA0" w14:textId="77777777" w:rsidTr="00164F11">
        <w:tc>
          <w:tcPr>
            <w:tcW w:w="2977" w:type="dxa"/>
            <w:vMerge w:val="restart"/>
          </w:tcPr>
          <w:p w14:paraId="634166F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2 </w:t>
            </w:r>
          </w:p>
          <w:p w14:paraId="5F182EE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«Организация библиотечного обслуживания населения»</w:t>
            </w:r>
          </w:p>
        </w:tc>
        <w:tc>
          <w:tcPr>
            <w:tcW w:w="992" w:type="dxa"/>
            <w:vMerge w:val="restart"/>
          </w:tcPr>
          <w:p w14:paraId="3DCD3D7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05BB283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8028BBC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14B7AFA0" w14:textId="3B829441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471,</w:t>
            </w:r>
            <w:r w:rsidR="00606781">
              <w:rPr>
                <w:rFonts w:ascii="Times New Roman" w:hAnsi="Times New Roman" w:cs="Times New Roman"/>
                <w:bCs/>
              </w:rPr>
              <w:t>0</w:t>
            </w:r>
            <w:r w:rsidRPr="00E87FE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14:paraId="65D93835" w14:textId="55BC39BE" w:rsidR="00014A56" w:rsidRPr="00E87FE4" w:rsidRDefault="00DB2DEC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628,68</w:t>
            </w:r>
          </w:p>
        </w:tc>
        <w:tc>
          <w:tcPr>
            <w:tcW w:w="992" w:type="dxa"/>
          </w:tcPr>
          <w:p w14:paraId="594E341A" w14:textId="07762CEB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2831A409" w14:textId="5BA5F9E1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136EB7E7" w14:textId="097003A9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1991C919" w14:textId="2949127C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8DC960F" w14:textId="7356D95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117565FD" w14:textId="65DCC495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5FD658A6" w14:textId="616E6A35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3D13CBEB" w14:textId="15738089" w:rsidR="00014A56" w:rsidRPr="00E87FE4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14A56" w:rsidRPr="00E87FE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099</w:t>
            </w:r>
            <w:r w:rsidR="00014A56" w:rsidRPr="00E87FE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014A5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014A56" w:rsidRPr="00E87FE4" w14:paraId="20EBE822" w14:textId="77777777" w:rsidTr="00164F11">
        <w:tc>
          <w:tcPr>
            <w:tcW w:w="2977" w:type="dxa"/>
            <w:vMerge/>
          </w:tcPr>
          <w:p w14:paraId="260A075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14:paraId="69C7641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15708D7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22FAF51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1098B2FF" w14:textId="379B23E1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D1792F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C6ED02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2340C4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1C8152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3DF46D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7AD744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451E3C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49B9D3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1337E0A0" w14:textId="77777777" w:rsidTr="00164F11">
        <w:tc>
          <w:tcPr>
            <w:tcW w:w="2977" w:type="dxa"/>
            <w:vMerge/>
          </w:tcPr>
          <w:p w14:paraId="153511F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2FFEA0E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6704B0F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Лен. обл.</w:t>
            </w:r>
          </w:p>
        </w:tc>
        <w:tc>
          <w:tcPr>
            <w:tcW w:w="993" w:type="dxa"/>
          </w:tcPr>
          <w:p w14:paraId="2CFC69A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6A6EC28C" w14:textId="0814FDBB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62A779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63B741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1E156B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CC8ABC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973EB4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F170EA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299746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4148B7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04E070FF" w14:textId="77777777" w:rsidTr="00164F11">
        <w:tc>
          <w:tcPr>
            <w:tcW w:w="2977" w:type="dxa"/>
            <w:vMerge/>
          </w:tcPr>
          <w:p w14:paraId="61B1260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640CB47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673C525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325EF1B6" w14:textId="5964C45D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471,</w:t>
            </w:r>
            <w:r w:rsidR="00606781">
              <w:rPr>
                <w:rFonts w:ascii="Times New Roman" w:hAnsi="Times New Roman" w:cs="Times New Roman"/>
                <w:bCs/>
              </w:rPr>
              <w:t>0</w:t>
            </w:r>
            <w:r w:rsidRPr="00E87FE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14:paraId="7F6BA1B7" w14:textId="4B94BB0D" w:rsidR="00014A56" w:rsidRPr="00E87FE4" w:rsidRDefault="00DB2DEC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B2DEC">
              <w:rPr>
                <w:rFonts w:ascii="Times New Roman" w:hAnsi="Times New Roman" w:cs="Times New Roman"/>
                <w:bCs/>
              </w:rPr>
              <w:t>628,68</w:t>
            </w:r>
          </w:p>
        </w:tc>
        <w:tc>
          <w:tcPr>
            <w:tcW w:w="992" w:type="dxa"/>
          </w:tcPr>
          <w:p w14:paraId="5F27D813" w14:textId="4F1F2459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16992EA4" w14:textId="78C23854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D9F05F9" w14:textId="4DF7F21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8B4E45F" w14:textId="3C0F34B2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3EA9CBDB" w14:textId="2E65706C" w:rsidR="00014A56" w:rsidRPr="003F065E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12FE6501" w14:textId="0496BE53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4475A60A" w14:textId="26101686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706F9CD4" w14:textId="4816109B" w:rsidR="00014A56" w:rsidRPr="00E87FE4" w:rsidRDefault="000340D1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0D1">
              <w:rPr>
                <w:rFonts w:ascii="Times New Roman" w:eastAsia="Times New Roman" w:hAnsi="Times New Roman" w:cs="Times New Roman"/>
                <w:b/>
                <w:lang w:eastAsia="ru-RU"/>
              </w:rPr>
              <w:t>1 099,68</w:t>
            </w:r>
          </w:p>
        </w:tc>
      </w:tr>
      <w:tr w:rsidR="00014A56" w:rsidRPr="00E87FE4" w14:paraId="58C34830" w14:textId="77777777" w:rsidTr="00164F11">
        <w:tc>
          <w:tcPr>
            <w:tcW w:w="2977" w:type="dxa"/>
            <w:vMerge/>
          </w:tcPr>
          <w:p w14:paraId="315BA36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23988C2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E464116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583BBF4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07271D2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0295564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361AB83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A1A874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6C38E9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742501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060720E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A87022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0869AA9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69AC9692" w14:textId="77777777" w:rsidTr="00164F11">
        <w:trPr>
          <w:trHeight w:val="170"/>
        </w:trPr>
        <w:tc>
          <w:tcPr>
            <w:tcW w:w="2977" w:type="dxa"/>
            <w:vMerge w:val="restart"/>
          </w:tcPr>
          <w:p w14:paraId="56B53CA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 Формирование книжного фонда</w:t>
            </w:r>
          </w:p>
          <w:p w14:paraId="01E44C4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1.1. П</w:t>
            </w:r>
            <w:r w:rsidRPr="00E87FE4">
              <w:rPr>
                <w:rFonts w:ascii="Times New Roman" w:hAnsi="Times New Roman" w:cs="Times New Roman"/>
              </w:rPr>
              <w:t>одписка на периодические издания</w:t>
            </w:r>
          </w:p>
          <w:p w14:paraId="2E4FEEF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</w:rPr>
              <w:t>1.2. Комплектование книжного фонда</w:t>
            </w:r>
          </w:p>
        </w:tc>
        <w:tc>
          <w:tcPr>
            <w:tcW w:w="992" w:type="dxa"/>
            <w:vMerge w:val="restart"/>
          </w:tcPr>
          <w:p w14:paraId="4B8EDD5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</w:tc>
        <w:tc>
          <w:tcPr>
            <w:tcW w:w="1135" w:type="dxa"/>
          </w:tcPr>
          <w:p w14:paraId="42CDFCCA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7367B556" w14:textId="401FE26F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421,</w:t>
            </w:r>
            <w:r w:rsidR="00606781">
              <w:rPr>
                <w:rFonts w:ascii="Times New Roman" w:hAnsi="Times New Roman" w:cs="Times New Roman"/>
                <w:bCs/>
              </w:rPr>
              <w:t>0</w:t>
            </w:r>
            <w:r w:rsidRPr="00E87FE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14:paraId="6CA489EB" w14:textId="28569992" w:rsidR="00014A56" w:rsidRPr="00E87FE4" w:rsidRDefault="00DB2DEC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487,68</w:t>
            </w:r>
          </w:p>
        </w:tc>
        <w:tc>
          <w:tcPr>
            <w:tcW w:w="992" w:type="dxa"/>
          </w:tcPr>
          <w:p w14:paraId="7F4BE8F0" w14:textId="09BBFD96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1E344709" w14:textId="0BFC2848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5695E3E2" w14:textId="63A1FBE4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4F54371B" w14:textId="58493A56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6CD2F720" w14:textId="0C4FCD49" w:rsidR="00014A56" w:rsidRPr="0001493E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745F6B2D" w14:textId="6C832D67" w:rsidR="00014A56" w:rsidRPr="0001493E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0B9F9490" w14:textId="7F71B7FC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4130B7E" w14:textId="64E19AC0" w:rsidR="00014A56" w:rsidRPr="00E87FE4" w:rsidRDefault="00540232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908</w:t>
            </w:r>
            <w:r w:rsidR="00014A56" w:rsidRPr="008C724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014A56" w:rsidRPr="00E87FE4" w14:paraId="04CFAD92" w14:textId="77777777" w:rsidTr="00164F11">
        <w:trPr>
          <w:trHeight w:val="668"/>
        </w:trPr>
        <w:tc>
          <w:tcPr>
            <w:tcW w:w="2977" w:type="dxa"/>
            <w:vMerge/>
          </w:tcPr>
          <w:p w14:paraId="1D1948E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6E0F05B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15BD723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4B592B7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36E52E3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12B312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410A577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4CAABC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E2CBD9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571606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98D465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BD10E9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E288DA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4D72D4C2" w14:textId="77777777" w:rsidTr="00164F11">
        <w:trPr>
          <w:trHeight w:val="401"/>
        </w:trPr>
        <w:tc>
          <w:tcPr>
            <w:tcW w:w="2977" w:type="dxa"/>
            <w:vMerge/>
          </w:tcPr>
          <w:p w14:paraId="2E42625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43C3E5E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D575BCE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Лен. обл.</w:t>
            </w:r>
          </w:p>
        </w:tc>
        <w:tc>
          <w:tcPr>
            <w:tcW w:w="993" w:type="dxa"/>
          </w:tcPr>
          <w:p w14:paraId="2B69D0F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1582797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97B572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BCB232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B0F3FB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30B449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2522B4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553B42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7327F0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74000F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394D1D67" w14:textId="77777777" w:rsidTr="007E3ABF">
        <w:trPr>
          <w:trHeight w:val="318"/>
        </w:trPr>
        <w:tc>
          <w:tcPr>
            <w:tcW w:w="2977" w:type="dxa"/>
            <w:vMerge/>
          </w:tcPr>
          <w:p w14:paraId="4958F11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7424E3C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6442C61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40675749" w14:textId="548CAC84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421,</w:t>
            </w:r>
            <w:r w:rsidR="00606781">
              <w:rPr>
                <w:rFonts w:ascii="Times New Roman" w:hAnsi="Times New Roman" w:cs="Times New Roman"/>
                <w:bCs/>
              </w:rPr>
              <w:t>0</w:t>
            </w:r>
            <w:r w:rsidRPr="00E87FE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14:paraId="578C6163" w14:textId="3C245EAB" w:rsidR="00014A56" w:rsidRPr="00E87FE4" w:rsidRDefault="00DB2DEC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B2DEC">
              <w:rPr>
                <w:rFonts w:ascii="Times New Roman" w:hAnsi="Times New Roman" w:cs="Times New Roman"/>
                <w:bCs/>
              </w:rPr>
              <w:t>487,68</w:t>
            </w:r>
          </w:p>
        </w:tc>
        <w:tc>
          <w:tcPr>
            <w:tcW w:w="992" w:type="dxa"/>
          </w:tcPr>
          <w:p w14:paraId="3F80F2F3" w14:textId="29BC305B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50F521E7" w14:textId="3397E255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67227BA6" w14:textId="64D2B776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30EE7C40" w14:textId="02D508E1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48218123" w14:textId="41C25F81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4863E60B" w14:textId="58D6A172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3B7D1507" w14:textId="3CFC6B21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489C9000" w14:textId="7B1240EA" w:rsidR="00014A56" w:rsidRPr="00E87FE4" w:rsidRDefault="00540232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232">
              <w:rPr>
                <w:rFonts w:ascii="Times New Roman" w:hAnsi="Times New Roman" w:cs="Times New Roman"/>
                <w:b/>
              </w:rPr>
              <w:t>908,68</w:t>
            </w:r>
          </w:p>
        </w:tc>
      </w:tr>
      <w:tr w:rsidR="00014A56" w:rsidRPr="00E87FE4" w14:paraId="79A4A6D1" w14:textId="77777777" w:rsidTr="00164F11">
        <w:trPr>
          <w:trHeight w:val="170"/>
        </w:trPr>
        <w:tc>
          <w:tcPr>
            <w:tcW w:w="2977" w:type="dxa"/>
            <w:vMerge/>
          </w:tcPr>
          <w:p w14:paraId="5E6DC43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340E77D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A180324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763D50F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2958329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799349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0B83D3D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B617A3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599D3B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95CD20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8F129C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6DBD69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AC3190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43BB32A0" w14:textId="77777777" w:rsidTr="00164F11">
        <w:trPr>
          <w:trHeight w:val="266"/>
        </w:trPr>
        <w:tc>
          <w:tcPr>
            <w:tcW w:w="2977" w:type="dxa"/>
            <w:vMerge w:val="restart"/>
          </w:tcPr>
          <w:p w14:paraId="3CA0886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 xml:space="preserve">Основное мероприятие 2. </w:t>
            </w:r>
            <w:r w:rsidRPr="00E87FE4">
              <w:rPr>
                <w:rFonts w:ascii="Times New Roman" w:hAnsi="Times New Roman" w:cs="Times New Roman"/>
              </w:rPr>
              <w:lastRenderedPageBreak/>
              <w:t>Проведение библиотечных мероприятий.</w:t>
            </w:r>
          </w:p>
          <w:p w14:paraId="759CACC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2.1. Приобретение подарочной (призовой) продукции</w:t>
            </w:r>
          </w:p>
        </w:tc>
        <w:tc>
          <w:tcPr>
            <w:tcW w:w="992" w:type="dxa"/>
            <w:vMerge w:val="restart"/>
          </w:tcPr>
          <w:p w14:paraId="169E443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«Центр муниципальных услуг»</w:t>
            </w:r>
          </w:p>
        </w:tc>
        <w:tc>
          <w:tcPr>
            <w:tcW w:w="1135" w:type="dxa"/>
          </w:tcPr>
          <w:p w14:paraId="50AAA7E6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</w:tcPr>
          <w:p w14:paraId="3DF800D1" w14:textId="72AEB5FA" w:rsidR="00014A56" w:rsidRPr="00E87FE4" w:rsidRDefault="00E60622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014A56" w:rsidRPr="00E87FE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</w:tcPr>
          <w:p w14:paraId="6E4418BB" w14:textId="7C588876" w:rsidR="00014A56" w:rsidRPr="00E87FE4" w:rsidRDefault="00DB2DEC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014A56"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014A56" w:rsidRPr="00E87FE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14:paraId="4575B0B9" w14:textId="4C92332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4F098D89" w14:textId="1FC14BE4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3C87A2ED" w14:textId="558932CF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3A8235FD" w14:textId="0B6F05E5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305E0739" w14:textId="3D41DBBD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2247E728" w14:textId="2297A852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3B7BAE04" w14:textId="2F211048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12CFAA0B" w14:textId="78D0747F" w:rsidR="00014A56" w:rsidRPr="00E87FE4" w:rsidRDefault="00540232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14A56" w:rsidRPr="00E87FE4">
              <w:rPr>
                <w:rFonts w:ascii="Times New Roman" w:hAnsi="Times New Roman" w:cs="Times New Roman"/>
                <w:b/>
              </w:rPr>
              <w:t>,</w:t>
            </w:r>
            <w:r w:rsidR="00014A56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014A56" w:rsidRPr="00E87FE4" w14:paraId="5315BF5F" w14:textId="77777777" w:rsidTr="00164F11">
        <w:trPr>
          <w:trHeight w:val="721"/>
        </w:trPr>
        <w:tc>
          <w:tcPr>
            <w:tcW w:w="2977" w:type="dxa"/>
            <w:vMerge/>
          </w:tcPr>
          <w:p w14:paraId="7F91FAA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E4A441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2231BC5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37ED203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14:paraId="1EFAD5E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17EC973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2" w:type="dxa"/>
          </w:tcPr>
          <w:p w14:paraId="6A712D4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2E408D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134E5F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567333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324697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6EF0C1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4BB0A77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5C8D5D60" w14:textId="77777777" w:rsidTr="00164F11">
        <w:trPr>
          <w:trHeight w:val="170"/>
        </w:trPr>
        <w:tc>
          <w:tcPr>
            <w:tcW w:w="2977" w:type="dxa"/>
            <w:vMerge/>
          </w:tcPr>
          <w:p w14:paraId="045B875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664CB2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3D3A018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Лен. обл.</w:t>
            </w:r>
          </w:p>
        </w:tc>
        <w:tc>
          <w:tcPr>
            <w:tcW w:w="993" w:type="dxa"/>
          </w:tcPr>
          <w:p w14:paraId="08B1804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14:paraId="1C92E92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4B0844D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2" w:type="dxa"/>
          </w:tcPr>
          <w:p w14:paraId="17455EE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B57386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C1BE23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4C2628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04A82E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58C91B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CBDE88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0267AB2C" w14:textId="77777777" w:rsidTr="00164F11">
        <w:trPr>
          <w:trHeight w:val="170"/>
        </w:trPr>
        <w:tc>
          <w:tcPr>
            <w:tcW w:w="2977" w:type="dxa"/>
            <w:vMerge/>
          </w:tcPr>
          <w:p w14:paraId="364414C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CDDD52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5474895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6AB8491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14:paraId="3AD87303" w14:textId="602FCA8E" w:rsidR="00014A56" w:rsidRPr="00E87FE4" w:rsidRDefault="00DB2DEC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014A56"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014A56" w:rsidRPr="00E87FE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14:paraId="1CC0FF67" w14:textId="07BEA4D8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3312C692" w14:textId="37C69D0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725892B2" w14:textId="5982F5F9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4B00B7B1" w14:textId="102348E5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7593D30B" w14:textId="34B04133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431453B8" w14:textId="68C20A5B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7DDC8418" w14:textId="7714342D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FC48D26" w14:textId="02BD88A2" w:rsidR="00014A56" w:rsidRPr="00E87FE4" w:rsidRDefault="00540232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14A56" w:rsidRPr="00E87FE4">
              <w:rPr>
                <w:rFonts w:ascii="Times New Roman" w:hAnsi="Times New Roman" w:cs="Times New Roman"/>
                <w:b/>
              </w:rPr>
              <w:t>,</w:t>
            </w:r>
            <w:r w:rsidR="00014A56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014A56" w:rsidRPr="00E87FE4" w14:paraId="5C816F50" w14:textId="77777777" w:rsidTr="00164F11">
        <w:trPr>
          <w:trHeight w:val="170"/>
        </w:trPr>
        <w:tc>
          <w:tcPr>
            <w:tcW w:w="2977" w:type="dxa"/>
            <w:vMerge/>
          </w:tcPr>
          <w:p w14:paraId="5E1E6B9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012209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2798CE2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6C1EAB3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F9C4E0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5A69462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13B5B65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D1FFAF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EEBE91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B5AE26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8ABDC8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438552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0287E4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13611831" w14:textId="77777777" w:rsidTr="00164F11">
        <w:trPr>
          <w:trHeight w:val="222"/>
        </w:trPr>
        <w:tc>
          <w:tcPr>
            <w:tcW w:w="2977" w:type="dxa"/>
            <w:vMerge w:val="restart"/>
          </w:tcPr>
          <w:p w14:paraId="6C984446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Основное мероприятие 3. Обеспечение деятельности библиотеки</w:t>
            </w:r>
          </w:p>
          <w:p w14:paraId="2880271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3.1. Расходы на библиотечную технику</w:t>
            </w:r>
          </w:p>
          <w:p w14:paraId="576797E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87FE4">
              <w:rPr>
                <w:rFonts w:ascii="Times New Roman" w:hAnsi="Times New Roman" w:cs="Times New Roman"/>
              </w:rPr>
              <w:t>3.2. Приобретение и установка программы ИРБИС</w:t>
            </w:r>
          </w:p>
          <w:p w14:paraId="3C3B8C3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ind w:left="56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537F6AF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</w:tc>
        <w:tc>
          <w:tcPr>
            <w:tcW w:w="1135" w:type="dxa"/>
          </w:tcPr>
          <w:p w14:paraId="5A370355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0B87B4E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993" w:type="dxa"/>
          </w:tcPr>
          <w:p w14:paraId="7034311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141,00</w:t>
            </w:r>
          </w:p>
        </w:tc>
        <w:tc>
          <w:tcPr>
            <w:tcW w:w="992" w:type="dxa"/>
          </w:tcPr>
          <w:p w14:paraId="1D4C7FD9" w14:textId="6BD5B2B4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1AD173BD" w14:textId="00358DA5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7051CD35" w14:textId="2187ACDD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D3A6943" w14:textId="6CFF5D6C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14E4DE53" w14:textId="1BAFD6DF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2B31C55C" w14:textId="43D2EC5F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2F6D1E88" w14:textId="0DC2DDAB" w:rsidR="00014A56" w:rsidRPr="00014A56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A5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8392585" w14:textId="0DF40C50" w:rsidR="00014A56" w:rsidRPr="00E87FE4" w:rsidRDefault="00540232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  <w:r w:rsidR="00014A56"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014A56" w:rsidRPr="00E87FE4" w14:paraId="19C1F49C" w14:textId="77777777" w:rsidTr="00164F11">
        <w:trPr>
          <w:trHeight w:val="479"/>
        </w:trPr>
        <w:tc>
          <w:tcPr>
            <w:tcW w:w="2977" w:type="dxa"/>
            <w:vMerge/>
          </w:tcPr>
          <w:p w14:paraId="0EE9BE1C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82EF56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C88C029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2540E5F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45C4404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4E2B91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58E2696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0F2CFB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E18636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8A9FC7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C46963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AFE0FB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FAE38B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1FD4D6D5" w14:textId="77777777" w:rsidTr="00164F11">
        <w:trPr>
          <w:trHeight w:val="170"/>
        </w:trPr>
        <w:tc>
          <w:tcPr>
            <w:tcW w:w="2977" w:type="dxa"/>
            <w:vMerge/>
          </w:tcPr>
          <w:p w14:paraId="40D1C662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AB482E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A0EC7F0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Лен. обл.</w:t>
            </w:r>
          </w:p>
        </w:tc>
        <w:tc>
          <w:tcPr>
            <w:tcW w:w="993" w:type="dxa"/>
          </w:tcPr>
          <w:p w14:paraId="74190AD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7FC2C7D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6E79007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3314614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FE3A3C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B0DCBE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B532305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F735E11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7EC97B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A84B30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A56" w:rsidRPr="00E87FE4" w14:paraId="435DB0C8" w14:textId="77777777" w:rsidTr="00164F11">
        <w:trPr>
          <w:trHeight w:val="308"/>
        </w:trPr>
        <w:tc>
          <w:tcPr>
            <w:tcW w:w="2977" w:type="dxa"/>
            <w:vMerge/>
          </w:tcPr>
          <w:p w14:paraId="43426133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497C7BA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DD6217C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0ACF4FA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993" w:type="dxa"/>
          </w:tcPr>
          <w:p w14:paraId="4E2F05E4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141,00</w:t>
            </w:r>
          </w:p>
        </w:tc>
        <w:tc>
          <w:tcPr>
            <w:tcW w:w="992" w:type="dxa"/>
          </w:tcPr>
          <w:p w14:paraId="7D01E852" w14:textId="35F15F49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2" w:type="dxa"/>
          </w:tcPr>
          <w:p w14:paraId="4D3A9297" w14:textId="07E13C21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5B168DFC" w14:textId="66CC71D6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0B51E24E" w14:textId="4C381341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5F637113" w14:textId="1E478FC3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04F5BC39" w14:textId="3A62FBF0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14:paraId="624293C6" w14:textId="026806B3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2F2BEE32" w14:textId="5E9C62F4" w:rsidR="00014A56" w:rsidRPr="00E87FE4" w:rsidRDefault="00540232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  <w:r w:rsidR="00014A56"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014A56" w:rsidRPr="00E87FE4" w14:paraId="5A4EADA5" w14:textId="77777777" w:rsidTr="00164F11">
        <w:trPr>
          <w:trHeight w:val="389"/>
        </w:trPr>
        <w:tc>
          <w:tcPr>
            <w:tcW w:w="2977" w:type="dxa"/>
            <w:vMerge/>
          </w:tcPr>
          <w:p w14:paraId="7C53C078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40BB74D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083DA9E" w14:textId="77777777" w:rsidR="00014A56" w:rsidRPr="00925AFF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1D66AA7B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6A6E45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B918A4F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2973C9D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A1358C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342C1E9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315D0C7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6F72090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1A8E59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77DA5CE" w14:textId="77777777" w:rsidR="00014A56" w:rsidRPr="00E87FE4" w:rsidRDefault="00014A56" w:rsidP="00014A5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7687CAB" w14:textId="77777777" w:rsidR="009F036C" w:rsidRDefault="009F036C" w:rsidP="009F036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sectPr w:rsidR="009F036C" w:rsidSect="002E2A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14:paraId="05765B5B" w14:textId="77777777" w:rsidR="005A48B9" w:rsidRPr="00B81497" w:rsidRDefault="005A48B9" w:rsidP="005A48B9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 1</w:t>
      </w:r>
    </w:p>
    <w:p w14:paraId="289B708D" w14:textId="77777777" w:rsidR="005A48B9" w:rsidRPr="00B81497" w:rsidRDefault="005A48B9" w:rsidP="005A48B9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муниципальной программе </w:t>
      </w:r>
    </w:p>
    <w:p w14:paraId="6E39976E" w14:textId="77777777" w:rsidR="005A48B9" w:rsidRPr="00B81497" w:rsidRDefault="005A48B9" w:rsidP="005A48B9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«Развитие культуры в муниципальном образовании «Муринское городское поселение Всеволожского муниципального района Ленинградской области</w:t>
      </w:r>
    </w:p>
    <w:p w14:paraId="3273385E" w14:textId="77777777" w:rsidR="005A48B9" w:rsidRPr="00B81497" w:rsidRDefault="005A48B9" w:rsidP="005A48B9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2021–202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годы»</w:t>
      </w:r>
    </w:p>
    <w:p w14:paraId="6907FDC9" w14:textId="2AC7A5FA" w:rsidR="005A48B9" w:rsidRPr="00B81497" w:rsidRDefault="005A48B9" w:rsidP="003C7221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</w:t>
      </w:r>
    </w:p>
    <w:tbl>
      <w:tblPr>
        <w:tblW w:w="0" w:type="auto"/>
        <w:tblInd w:w="-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59"/>
        <w:gridCol w:w="7094"/>
        <w:gridCol w:w="277"/>
      </w:tblGrid>
      <w:tr w:rsidR="005A48B9" w:rsidRPr="00B81497" w14:paraId="28F92235" w14:textId="77777777" w:rsidTr="006B5CF2">
        <w:tc>
          <w:tcPr>
            <w:tcW w:w="560" w:type="dxa"/>
            <w:tcMar>
              <w:left w:w="0" w:type="dxa"/>
              <w:right w:w="0" w:type="dxa"/>
            </w:tcMar>
          </w:tcPr>
          <w:p w14:paraId="729FFC15" w14:textId="77777777" w:rsidR="005A48B9" w:rsidRPr="00B81497" w:rsidRDefault="005A48B9" w:rsidP="006B5CF2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969953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ПАСПОРТ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41"/>
                <w:szCs w:val="20"/>
                <w:lang w:eastAsia="ru-RU"/>
              </w:rPr>
              <w:br/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подпрограммы </w:t>
            </w:r>
          </w:p>
          <w:p w14:paraId="72851456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«Культурно-досуговая деятельность» </w:t>
            </w:r>
          </w:p>
          <w:p w14:paraId="766A2BF0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муниципальной программы </w:t>
            </w:r>
          </w:p>
          <w:p w14:paraId="62248A66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муниципального образования «Муринское городское поселение» Всеволожского муниципального района Ленинградской области </w:t>
            </w:r>
          </w:p>
          <w:p w14:paraId="2EDE60C5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«Развитие культуры в муниципальном образовании</w:t>
            </w:r>
          </w:p>
          <w:p w14:paraId="243326C2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59629500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 2021–202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годы»</w:t>
            </w:r>
          </w:p>
          <w:p w14:paraId="35FB0781" w14:textId="77777777" w:rsidR="005A48B9" w:rsidRPr="003C7221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Mar>
              <w:left w:w="0" w:type="dxa"/>
              <w:right w:w="0" w:type="dxa"/>
            </w:tcMar>
          </w:tcPr>
          <w:p w14:paraId="7A5BA5EB" w14:textId="77777777" w:rsidR="005A48B9" w:rsidRPr="00B81497" w:rsidRDefault="005A48B9" w:rsidP="006B5CF2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</w:tr>
      <w:tr w:rsidR="005A48B9" w:rsidRPr="00B81497" w14:paraId="641D112A" w14:textId="77777777" w:rsidTr="006B5CF2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A20C37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BB8653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5A48B9" w:rsidRPr="00B81497" w14:paraId="7D463194" w14:textId="77777777" w:rsidTr="006B5CF2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287191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Участники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99A471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5A48B9" w:rsidRPr="00B81497" w14:paraId="0EBE16DC" w14:textId="77777777" w:rsidTr="006B5CF2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E8F341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Цель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C8BB15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Создание единого культурного пространства в муниципальном образовании «Муринское городское поселение», условий для равного доступа граждан к культурным ценностям и информационным ресурсам, стимулирование и максимальное вовлечение жителей в разнообразные формы творческой и культурно-досуговой деятельности.</w:t>
            </w:r>
          </w:p>
        </w:tc>
      </w:tr>
      <w:tr w:rsidR="005A48B9" w:rsidRPr="00B81497" w14:paraId="20465B1D" w14:textId="77777777" w:rsidTr="006B5CF2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7F9DB6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Задачи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D213E8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15" w:name="_Hlk85709589"/>
            <w:bookmarkEnd w:id="15"/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1. Сохранение и развитие культуры на территории поселения.</w:t>
            </w:r>
          </w:p>
          <w:p w14:paraId="7D525503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2. Повышение доступности культурно-досуговых услуг и реализация творческого потенциала жителей.   </w:t>
            </w:r>
          </w:p>
          <w:p w14:paraId="5A945AF6" w14:textId="77777777" w:rsidR="005A48B9" w:rsidRPr="00B81497" w:rsidRDefault="005A48B9" w:rsidP="006B5CF2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3. Повышение качества культурно-массовых мероприятий.</w:t>
            </w:r>
          </w:p>
          <w:p w14:paraId="08726769" w14:textId="77777777" w:rsidR="005A48B9" w:rsidRPr="00B81497" w:rsidRDefault="005A48B9" w:rsidP="006B5CF2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4. Поддержка и содействие в работе действующих творческих объединений.</w:t>
            </w:r>
          </w:p>
          <w:p w14:paraId="27F5EB08" w14:textId="77777777" w:rsidR="005A48B9" w:rsidRPr="00B81497" w:rsidRDefault="005A48B9" w:rsidP="006B5CF2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5. Развитие выставочной деятельности</w:t>
            </w:r>
          </w:p>
        </w:tc>
      </w:tr>
      <w:tr w:rsidR="005A48B9" w:rsidRPr="00B81497" w14:paraId="61FA0151" w14:textId="77777777" w:rsidTr="006B5CF2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222CC5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Сроки реализации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1C551D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 реализации подпрограммы – 2021–202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гг. в один этап.</w:t>
            </w:r>
          </w:p>
        </w:tc>
      </w:tr>
      <w:tr w:rsidR="005A48B9" w:rsidRPr="00B81497" w14:paraId="230D8765" w14:textId="77777777" w:rsidTr="006B5CF2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115AB7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Финансовое обеспечение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муниципальной подпрограммы - всего, в том числе по годам реализации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FBAE11" w14:textId="77777777" w:rsidR="0058472B" w:rsidRPr="00B81497" w:rsidRDefault="0058472B" w:rsidP="0058472B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 xml:space="preserve">Финансирование программы осуществляется из бюджета муниципального образования «Муринское городское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поселение» Всеволожского муниципального района Ленинградской области.</w:t>
            </w:r>
          </w:p>
          <w:p w14:paraId="3E51A335" w14:textId="77777777" w:rsidR="0058472B" w:rsidRPr="00B81497" w:rsidRDefault="0058472B" w:rsidP="0058472B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2906"/>
            </w:tblGrid>
            <w:tr w:rsidR="0058472B" w:rsidRPr="00B81497" w14:paraId="53927B25" w14:textId="77777777" w:rsidTr="00477401">
              <w:tc>
                <w:tcPr>
                  <w:tcW w:w="2110" w:type="dxa"/>
                </w:tcPr>
                <w:p w14:paraId="5CEF0AB5" w14:textId="77777777" w:rsidR="0058472B" w:rsidRPr="00B81497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597AB584" w14:textId="77777777" w:rsidR="0058472B" w:rsidRPr="00B81497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Сумма (тыс. рублей)</w:t>
                  </w:r>
                </w:p>
              </w:tc>
            </w:tr>
            <w:tr w:rsidR="0058472B" w:rsidRPr="00B81497" w14:paraId="766A9376" w14:textId="77777777" w:rsidTr="00477401">
              <w:tc>
                <w:tcPr>
                  <w:tcW w:w="2110" w:type="dxa"/>
                </w:tcPr>
                <w:p w14:paraId="358B0D63" w14:textId="77777777" w:rsidR="0058472B" w:rsidRPr="00B81497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</w:tcPr>
                <w:p w14:paraId="328D6BBA" w14:textId="77777777" w:rsidR="0058472B" w:rsidRPr="00B81497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4 469,00</w:t>
                  </w:r>
                </w:p>
              </w:tc>
            </w:tr>
            <w:tr w:rsidR="0058472B" w:rsidRPr="00B81497" w14:paraId="1E329058" w14:textId="77777777" w:rsidTr="00477401">
              <w:trPr>
                <w:trHeight w:val="262"/>
              </w:trPr>
              <w:tc>
                <w:tcPr>
                  <w:tcW w:w="2110" w:type="dxa"/>
                </w:tcPr>
                <w:p w14:paraId="71A80E59" w14:textId="77777777" w:rsidR="0058472B" w:rsidRPr="00B81497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573B6F88" w14:textId="77777777" w:rsidR="0058472B" w:rsidRPr="00B81497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8 602,19</w:t>
                  </w:r>
                </w:p>
              </w:tc>
            </w:tr>
            <w:tr w:rsidR="0058472B" w:rsidRPr="00B81497" w14:paraId="56DED4F7" w14:textId="77777777" w:rsidTr="00477401">
              <w:trPr>
                <w:trHeight w:val="262"/>
              </w:trPr>
              <w:tc>
                <w:tcPr>
                  <w:tcW w:w="2110" w:type="dxa"/>
                </w:tcPr>
                <w:p w14:paraId="14D854F1" w14:textId="77777777" w:rsidR="0058472B" w:rsidRPr="00B81497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2023</w:t>
                  </w:r>
                </w:p>
                <w:p w14:paraId="4A3F5447" w14:textId="77777777" w:rsidR="0058472B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2024</w:t>
                  </w:r>
                </w:p>
                <w:p w14:paraId="7A910081" w14:textId="77777777" w:rsidR="0058472B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2025</w:t>
                  </w:r>
                </w:p>
                <w:p w14:paraId="27CD5777" w14:textId="77777777" w:rsidR="0058472B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2026</w:t>
                  </w:r>
                </w:p>
                <w:p w14:paraId="0BA13ACA" w14:textId="77777777" w:rsidR="0058472B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2027</w:t>
                  </w:r>
                </w:p>
                <w:p w14:paraId="43590098" w14:textId="77777777" w:rsidR="0058472B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2028</w:t>
                  </w:r>
                </w:p>
                <w:p w14:paraId="48789D50" w14:textId="77777777" w:rsidR="0058472B" w:rsidRPr="00B81497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5637D496" w14:textId="77777777" w:rsidR="0058472B" w:rsidRPr="004A5521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A5521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6 428,10</w:t>
                  </w:r>
                </w:p>
                <w:p w14:paraId="36E3661E" w14:textId="77777777" w:rsidR="0058472B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90E4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14 150,19</w:t>
                  </w:r>
                </w:p>
                <w:p w14:paraId="4CD16EC1" w14:textId="77777777" w:rsidR="0058472B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9 242,77</w:t>
                  </w:r>
                </w:p>
                <w:p w14:paraId="1992C47F" w14:textId="77777777" w:rsidR="0058472B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9 242,77</w:t>
                  </w:r>
                </w:p>
                <w:p w14:paraId="2E890292" w14:textId="77777777" w:rsidR="0058472B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9 242,77</w:t>
                  </w:r>
                </w:p>
                <w:p w14:paraId="59346AFD" w14:textId="77777777" w:rsidR="0058472B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9 242,77</w:t>
                  </w:r>
                </w:p>
                <w:p w14:paraId="4AF93E7B" w14:textId="77777777" w:rsidR="0058472B" w:rsidRPr="00B81497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9 242,77</w:t>
                  </w:r>
                </w:p>
              </w:tc>
            </w:tr>
            <w:tr w:rsidR="0058472B" w:rsidRPr="00B81497" w14:paraId="35F4E5A8" w14:textId="77777777" w:rsidTr="00477401">
              <w:trPr>
                <w:trHeight w:val="262"/>
              </w:trPr>
              <w:tc>
                <w:tcPr>
                  <w:tcW w:w="2110" w:type="dxa"/>
                </w:tcPr>
                <w:p w14:paraId="3D9CF13B" w14:textId="77777777" w:rsidR="0058472B" w:rsidRPr="00B81497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48DF34AE" w14:textId="77777777" w:rsidR="0058472B" w:rsidRPr="00B81497" w:rsidRDefault="0058472B" w:rsidP="005847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590E4A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79 863,33</w:t>
                  </w:r>
                </w:p>
              </w:tc>
            </w:tr>
          </w:tbl>
          <w:p w14:paraId="5AC718C1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5A48B9" w:rsidRPr="00B81497" w14:paraId="6F82CAE9" w14:textId="77777777" w:rsidTr="006B5CF2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0FFB04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Размер налоговых расходов, направленных на достижение цели муниципальной подпрограммы, - всего, в том числе по годам реализации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1DB3AD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подпрограммой не предусмотрено</w:t>
            </w:r>
          </w:p>
        </w:tc>
      </w:tr>
      <w:tr w:rsidR="005A48B9" w:rsidRPr="00B81497" w14:paraId="7323262D" w14:textId="77777777" w:rsidTr="006B5CF2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AF4F66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85AE2E" w14:textId="77777777" w:rsidR="005A48B9" w:rsidRPr="00B81497" w:rsidRDefault="005A48B9" w:rsidP="006B5CF2">
            <w:pPr>
              <w:numPr>
                <w:ilvl w:val="0"/>
                <w:numId w:val="20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сохранение количественных и качественных показателей в сфере культурно-досуговой и библиотечной деятельности; </w:t>
            </w:r>
          </w:p>
          <w:p w14:paraId="02780869" w14:textId="77777777" w:rsidR="005A48B9" w:rsidRPr="00B81497" w:rsidRDefault="005A48B9" w:rsidP="006B5CF2">
            <w:pPr>
              <w:numPr>
                <w:ilvl w:val="0"/>
                <w:numId w:val="20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вовлечение населения в культурно-досуговую деятельность;</w:t>
            </w:r>
          </w:p>
          <w:p w14:paraId="51E7549F" w14:textId="77777777" w:rsidR="005A48B9" w:rsidRPr="00B81497" w:rsidRDefault="005A48B9" w:rsidP="006B5CF2">
            <w:pPr>
              <w:numPr>
                <w:ilvl w:val="0"/>
                <w:numId w:val="20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численности участников клубных формирований;</w:t>
            </w:r>
          </w:p>
          <w:p w14:paraId="32A6459C" w14:textId="77777777" w:rsidR="005A48B9" w:rsidRPr="00B81497" w:rsidRDefault="005A48B9" w:rsidP="006B5CF2">
            <w:pPr>
              <w:numPr>
                <w:ilvl w:val="0"/>
                <w:numId w:val="20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подготовка и участие воспитанников клубных формирований в фестивалях, смотрах конкурсах различного уровня;</w:t>
            </w:r>
          </w:p>
          <w:p w14:paraId="2FC94717" w14:textId="77777777" w:rsidR="005A48B9" w:rsidRPr="00B81497" w:rsidRDefault="005A48B9" w:rsidP="006B5CF2">
            <w:pPr>
              <w:numPr>
                <w:ilvl w:val="0"/>
                <w:numId w:val="20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формирование интереса у жителей муниципального образования к истории и культуре территории поселения;</w:t>
            </w:r>
          </w:p>
          <w:p w14:paraId="57B919E4" w14:textId="77777777" w:rsidR="005A48B9" w:rsidRPr="00B81497" w:rsidRDefault="005A48B9" w:rsidP="006B5CF2">
            <w:pPr>
              <w:numPr>
                <w:ilvl w:val="0"/>
                <w:numId w:val="20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обеспечение проведения культурно-массовых и зрелищных мероприятий</w:t>
            </w:r>
          </w:p>
        </w:tc>
      </w:tr>
    </w:tbl>
    <w:p w14:paraId="267C9133" w14:textId="77777777" w:rsidR="005A48B9" w:rsidRPr="003C7221" w:rsidRDefault="005A48B9" w:rsidP="005A48B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DA7F23" w14:textId="77777777" w:rsidR="00024A79" w:rsidRDefault="00024A79" w:rsidP="00024A79">
      <w:pPr>
        <w:spacing w:after="0" w:line="20" w:lineRule="atLeast"/>
        <w:ind w:left="10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1DCB1740" w14:textId="1332830F" w:rsidR="00024A79" w:rsidRDefault="00024A79" w:rsidP="00024A79">
      <w:pPr>
        <w:spacing w:after="0" w:line="20" w:lineRule="atLeast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Раздел 1.</w:t>
      </w:r>
    </w:p>
    <w:p w14:paraId="13DB06F4" w14:textId="3F46E4FA" w:rsidR="005A48B9" w:rsidRPr="00B81497" w:rsidRDefault="005A48B9" w:rsidP="005A48B9">
      <w:pPr>
        <w:numPr>
          <w:ilvl w:val="0"/>
          <w:numId w:val="21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Цели, задачи и ожидаемые результаты подпрограммы.</w:t>
      </w:r>
    </w:p>
    <w:p w14:paraId="54A685AC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Основная цель подпрограммы – создание единого культурного пространства в МО «Муринское городское поселение», условий для равного доступа граждан к культурным ценностям и информационным ресурсам,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стимулирование и максимальное вовлечение жителей в разнообразные формы творческой и культурно-досуговой деятельности.</w:t>
      </w:r>
    </w:p>
    <w:p w14:paraId="1362F8D2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Задачи подпрограммы:</w:t>
      </w:r>
    </w:p>
    <w:p w14:paraId="56F041E4" w14:textId="77777777" w:rsidR="005A48B9" w:rsidRPr="00B81497" w:rsidRDefault="005A48B9" w:rsidP="005A48B9">
      <w:pPr>
        <w:numPr>
          <w:ilvl w:val="0"/>
          <w:numId w:val="22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Сохранение и развитие культуры на территории поселения.</w:t>
      </w:r>
    </w:p>
    <w:p w14:paraId="5A1CAB1B" w14:textId="77777777" w:rsidR="005A48B9" w:rsidRPr="00B81497" w:rsidRDefault="005A48B9" w:rsidP="005A48B9">
      <w:pPr>
        <w:numPr>
          <w:ilvl w:val="0"/>
          <w:numId w:val="23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Повышение доступности культурно-досуговых услуг и реализация творческого потенциала жителей.   </w:t>
      </w:r>
    </w:p>
    <w:p w14:paraId="18DD1E80" w14:textId="77777777" w:rsidR="005A48B9" w:rsidRPr="00B81497" w:rsidRDefault="005A48B9" w:rsidP="005A48B9">
      <w:pPr>
        <w:numPr>
          <w:ilvl w:val="0"/>
          <w:numId w:val="24"/>
        </w:num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Повышение качества культурно-массовых мероприятий.</w:t>
      </w:r>
    </w:p>
    <w:p w14:paraId="75E7D95B" w14:textId="77777777" w:rsidR="005A48B9" w:rsidRPr="00B81497" w:rsidRDefault="005A48B9" w:rsidP="005A48B9">
      <w:pPr>
        <w:numPr>
          <w:ilvl w:val="0"/>
          <w:numId w:val="25"/>
        </w:num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Поддержка и содействие в работе действующих творческих объединений.</w:t>
      </w:r>
    </w:p>
    <w:p w14:paraId="5A8A757D" w14:textId="77777777" w:rsidR="005A48B9" w:rsidRPr="00B81497" w:rsidRDefault="005A48B9" w:rsidP="005A48B9">
      <w:pPr>
        <w:numPr>
          <w:ilvl w:val="0"/>
          <w:numId w:val="26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выставочной деятельности</w:t>
      </w:r>
    </w:p>
    <w:p w14:paraId="0CCA18F3" w14:textId="77777777" w:rsidR="005A48B9" w:rsidRPr="00B81497" w:rsidRDefault="005A48B9" w:rsidP="005A48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Поэтапное решение поставленных задач позволит эффективно достичь конечного результата.</w:t>
      </w:r>
    </w:p>
    <w:p w14:paraId="402BE244" w14:textId="77777777" w:rsidR="005A48B9" w:rsidRPr="00B81497" w:rsidRDefault="005A48B9" w:rsidP="005A48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Ожидаемыми результатами реализации подпрограммы являются:</w:t>
      </w:r>
    </w:p>
    <w:p w14:paraId="6E94292F" w14:textId="77777777" w:rsidR="005A48B9" w:rsidRPr="00B81497" w:rsidRDefault="005A48B9" w:rsidP="005A48B9">
      <w:pPr>
        <w:numPr>
          <w:ilvl w:val="0"/>
          <w:numId w:val="27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сохранение количественных и качественных показателей в сфере культурно-досуговой и библиотечной деятельности; </w:t>
      </w:r>
    </w:p>
    <w:p w14:paraId="44FCF226" w14:textId="77777777" w:rsidR="005A48B9" w:rsidRPr="00B81497" w:rsidRDefault="005A48B9" w:rsidP="005A48B9">
      <w:pPr>
        <w:numPr>
          <w:ilvl w:val="0"/>
          <w:numId w:val="27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вовлечение населения в культурно-досуговую деятельность;</w:t>
      </w:r>
    </w:p>
    <w:p w14:paraId="36E2823C" w14:textId="77777777" w:rsidR="005A48B9" w:rsidRPr="00B81497" w:rsidRDefault="005A48B9" w:rsidP="005A48B9">
      <w:pPr>
        <w:numPr>
          <w:ilvl w:val="0"/>
          <w:numId w:val="27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увеличение численности участников клубных формирований;</w:t>
      </w:r>
    </w:p>
    <w:p w14:paraId="2AAAF6E3" w14:textId="77777777" w:rsidR="005A48B9" w:rsidRPr="00B81497" w:rsidRDefault="005A48B9" w:rsidP="005A48B9">
      <w:pPr>
        <w:numPr>
          <w:ilvl w:val="0"/>
          <w:numId w:val="27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подготовка и участие воспитанников клубных формирований в фестивалях, смотрах конкурсах различного уровня;</w:t>
      </w:r>
    </w:p>
    <w:p w14:paraId="7BCE3A0D" w14:textId="77777777" w:rsidR="005A48B9" w:rsidRPr="00B81497" w:rsidRDefault="005A48B9" w:rsidP="005A48B9">
      <w:pPr>
        <w:numPr>
          <w:ilvl w:val="0"/>
          <w:numId w:val="27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интереса у жителей муниципального образования к истории и культуре территории поселения;</w:t>
      </w:r>
    </w:p>
    <w:p w14:paraId="319611E4" w14:textId="77777777" w:rsidR="005A48B9" w:rsidRPr="00B81497" w:rsidRDefault="005A48B9" w:rsidP="005A48B9">
      <w:pPr>
        <w:numPr>
          <w:ilvl w:val="0"/>
          <w:numId w:val="27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обеспечение проведения культурно-массовых и зрелищных мероприятий</w:t>
      </w:r>
    </w:p>
    <w:p w14:paraId="65391365" w14:textId="77777777" w:rsidR="005A48B9" w:rsidRPr="003C7221" w:rsidRDefault="005A48B9" w:rsidP="005A48B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57640B3" w14:textId="2090794E" w:rsidR="00024A79" w:rsidRDefault="00024A79" w:rsidP="00024A7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Раздел 2.</w:t>
      </w:r>
    </w:p>
    <w:p w14:paraId="59A9F30A" w14:textId="404C2D65" w:rsidR="005A48B9" w:rsidRPr="00B81497" w:rsidRDefault="005A48B9" w:rsidP="00024A79">
      <w:pPr>
        <w:spacing w:after="0" w:line="20" w:lineRule="atLeast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Основные мероприятия подпрограммы.</w:t>
      </w:r>
    </w:p>
    <w:p w14:paraId="67DDAF4E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Выполнение основных мероприятий программы позволит решить основные задачи муниципальной программы.</w:t>
      </w:r>
    </w:p>
    <w:p w14:paraId="3E9B3A06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основным мероприятиям подпрограммы относятся:</w:t>
      </w:r>
    </w:p>
    <w:p w14:paraId="640DC73A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Основное мероприятие 1.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Проведение тематических, календарных праздников, траурных митингов и возложения венков и цветов к мемориалам.</w:t>
      </w:r>
    </w:p>
    <w:p w14:paraId="7FA0EE1C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Основное мероприятие 2.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Обеспечение деятельности творческих коллективов.</w:t>
      </w:r>
    </w:p>
    <w:p w14:paraId="5BDB938B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Основное мероприятие 3.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Совместная деятельность творческих коллективов МКУ «Центр муниципальных услуг» с учреждениями г. Мурино.</w:t>
      </w:r>
    </w:p>
    <w:p w14:paraId="11B82094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Основное мероприятие 4.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Расходы на полиграфическую продукцию.</w:t>
      </w:r>
    </w:p>
    <w:p w14:paraId="5FC68283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Основное мероприятие 5.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Расходы на содержание и проведение мероприятий.</w:t>
      </w:r>
    </w:p>
    <w:p w14:paraId="5D89D6FF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Основное мероприятие 6.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Организация выставочной деятельности.</w:t>
      </w:r>
    </w:p>
    <w:p w14:paraId="0C09D4B3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Финансовое обеспечение подпрограммы осуществляется из бюджета муниципального образования «Муринское городское поселение» Всеволожского муниципального района Ленинградской области.</w:t>
      </w:r>
    </w:p>
    <w:p w14:paraId="70318541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Финансовые средства ежегодно уточняются и пересматриваются с учетом имеющихся возможностей.</w:t>
      </w:r>
    </w:p>
    <w:p w14:paraId="36D21197" w14:textId="18B5A836" w:rsidR="005A48B9" w:rsidRDefault="005A48B9" w:rsidP="005A48B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C02F02B" w14:textId="77777777" w:rsidR="003C7221" w:rsidRPr="00B81497" w:rsidRDefault="003C7221" w:rsidP="005A48B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8CEC9EE" w14:textId="77777777" w:rsidR="005A48B9" w:rsidRPr="00B81497" w:rsidRDefault="005A48B9" w:rsidP="005A48B9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 2</w:t>
      </w:r>
    </w:p>
    <w:p w14:paraId="00256530" w14:textId="77777777" w:rsidR="005A48B9" w:rsidRPr="00B81497" w:rsidRDefault="005A48B9" w:rsidP="005A48B9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муниципальной программе </w:t>
      </w:r>
    </w:p>
    <w:p w14:paraId="35A79EFB" w14:textId="77777777" w:rsidR="005A48B9" w:rsidRPr="00B81497" w:rsidRDefault="005A48B9" w:rsidP="005A48B9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«Развитие культуры в муниципальном образовании «Муринское городское поселение» Всеволожского муниципального района Ленинградской области</w:t>
      </w:r>
    </w:p>
    <w:p w14:paraId="7A8AD408" w14:textId="77777777" w:rsidR="005A48B9" w:rsidRPr="00B81497" w:rsidRDefault="005A48B9" w:rsidP="005A48B9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2021–202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годы»</w:t>
      </w:r>
    </w:p>
    <w:p w14:paraId="3AF51EC2" w14:textId="77777777" w:rsidR="005A48B9" w:rsidRPr="00B81497" w:rsidRDefault="005A48B9" w:rsidP="005A48B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5A48B9" w:rsidRPr="00B81497" w14:paraId="11524F02" w14:textId="77777777" w:rsidTr="006B5CF2"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A9C906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ПАСПОРТ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41"/>
                <w:szCs w:val="20"/>
                <w:lang w:eastAsia="ru-RU"/>
              </w:rPr>
              <w:br/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подпрограммы </w:t>
            </w:r>
          </w:p>
          <w:p w14:paraId="5491CF22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«Организация библиотечного обслуживания населения»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14:paraId="78C43107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муниципальной программы </w:t>
            </w:r>
          </w:p>
          <w:p w14:paraId="1999C60B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3B4F4812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«Развитие культуры в муниципальном образовании</w:t>
            </w:r>
          </w:p>
          <w:p w14:paraId="6B8CBD98" w14:textId="77777777" w:rsidR="005A48B9" w:rsidRPr="00B81497" w:rsidRDefault="005A48B9" w:rsidP="006B5C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 2021–202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годы»</w:t>
            </w:r>
          </w:p>
        </w:tc>
      </w:tr>
    </w:tbl>
    <w:p w14:paraId="1DADAAAA" w14:textId="77777777" w:rsidR="005A48B9" w:rsidRPr="00B81497" w:rsidRDefault="005A48B9" w:rsidP="005A48B9">
      <w:pPr>
        <w:spacing w:after="0" w:line="20" w:lineRule="atLeast"/>
        <w:rPr>
          <w:rFonts w:ascii="Times New Roman" w:eastAsia="Times New Roman" w:hAnsi="Times New Roman" w:cs="Times New Roman"/>
          <w:color w:val="000000"/>
          <w:spacing w:val="2"/>
          <w:sz w:val="21"/>
          <w:szCs w:val="20"/>
          <w:lang w:eastAsia="ru-RU"/>
        </w:rPr>
      </w:pPr>
    </w:p>
    <w:tbl>
      <w:tblPr>
        <w:tblW w:w="0" w:type="auto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229"/>
      </w:tblGrid>
      <w:tr w:rsidR="005A48B9" w:rsidRPr="00B81497" w14:paraId="4A72A480" w14:textId="77777777" w:rsidTr="006B5CF2">
        <w:trPr>
          <w:trHeight w:val="15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2A78F24F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0"/>
                <w:lang w:eastAsia="ru-RU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14:paraId="7CF47D2A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8B9" w:rsidRPr="00B81497" w14:paraId="4AB70A7F" w14:textId="77777777" w:rsidTr="006B5CF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1DA03D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99008E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5A48B9" w:rsidRPr="00B81497" w14:paraId="157D2CC3" w14:textId="77777777" w:rsidTr="006B5CF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1A8BD7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Участники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73B1E9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5A48B9" w:rsidRPr="00B81497" w14:paraId="4F43E6DE" w14:textId="77777777" w:rsidTr="006B5CF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2AE4B7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Цель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95434E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обеспеченности населения услугами библиотек и приобщение населения к чтению.</w:t>
            </w:r>
          </w:p>
        </w:tc>
      </w:tr>
      <w:tr w:rsidR="005A48B9" w:rsidRPr="00B81497" w14:paraId="123B0F5B" w14:textId="77777777" w:rsidTr="006B5CF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FCC330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Задачи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D901E5" w14:textId="77777777" w:rsidR="005A48B9" w:rsidRPr="00B81497" w:rsidRDefault="005A48B9" w:rsidP="006B5CF2">
            <w:pPr>
              <w:numPr>
                <w:ilvl w:val="0"/>
                <w:numId w:val="28"/>
              </w:numPr>
              <w:spacing w:after="0" w:line="20" w:lineRule="atLeast"/>
              <w:ind w:left="29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численности читателей и количества книговыдач.</w:t>
            </w:r>
          </w:p>
          <w:p w14:paraId="192A98F8" w14:textId="77777777" w:rsidR="005A48B9" w:rsidRPr="00B81497" w:rsidRDefault="005A48B9" w:rsidP="006B5CF2">
            <w:pPr>
              <w:numPr>
                <w:ilvl w:val="0"/>
                <w:numId w:val="28"/>
              </w:numPr>
              <w:spacing w:after="0" w:line="20" w:lineRule="atLeast"/>
              <w:ind w:left="30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качества информационно-библиотечного обслуживания населения</w:t>
            </w:r>
          </w:p>
        </w:tc>
      </w:tr>
      <w:tr w:rsidR="005A48B9" w:rsidRPr="00B81497" w14:paraId="67C6B6C5" w14:textId="77777777" w:rsidTr="006B5CF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C8BE71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Сроки реализации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3EF194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 реализации подпрограммы – 2021–202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гг. в один этап.</w:t>
            </w:r>
          </w:p>
        </w:tc>
      </w:tr>
      <w:tr w:rsidR="005A48B9" w:rsidRPr="00B81497" w14:paraId="4C66798A" w14:textId="77777777" w:rsidTr="006B5CF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5E9515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Финансовое обеспечение муниципальной подпрограммы - всего, в том числе по годам реализации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8A2796" w14:textId="77777777" w:rsidR="005A48B9" w:rsidRPr="00B81497" w:rsidRDefault="005A48B9" w:rsidP="006B5CF2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Финансирование подпрограммы осуществляется из бюджета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0F1D80FC" w14:textId="77777777" w:rsidR="005A48B9" w:rsidRPr="00B81497" w:rsidRDefault="005A48B9" w:rsidP="006B5CF2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2906"/>
            </w:tblGrid>
            <w:tr w:rsidR="005A48B9" w:rsidRPr="00B81497" w14:paraId="64D904CB" w14:textId="77777777" w:rsidTr="006B5CF2">
              <w:tc>
                <w:tcPr>
                  <w:tcW w:w="2110" w:type="dxa"/>
                </w:tcPr>
                <w:p w14:paraId="79E9EEB4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1E776136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Сумма (тыс. рублей)</w:t>
                  </w:r>
                </w:p>
              </w:tc>
            </w:tr>
            <w:tr w:rsidR="005A48B9" w:rsidRPr="00B81497" w14:paraId="17675B3A" w14:textId="77777777" w:rsidTr="006B5CF2">
              <w:tc>
                <w:tcPr>
                  <w:tcW w:w="2110" w:type="dxa"/>
                </w:tcPr>
                <w:p w14:paraId="7499D814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</w:tcPr>
                <w:p w14:paraId="4D036C87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471,00</w:t>
                  </w:r>
                </w:p>
              </w:tc>
            </w:tr>
            <w:tr w:rsidR="005A48B9" w:rsidRPr="00B81497" w14:paraId="0BCB9C13" w14:textId="77777777" w:rsidTr="006B5CF2">
              <w:trPr>
                <w:trHeight w:val="262"/>
              </w:trPr>
              <w:tc>
                <w:tcPr>
                  <w:tcW w:w="2110" w:type="dxa"/>
                </w:tcPr>
                <w:p w14:paraId="73236DEC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313CFD3B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766,50</w:t>
                  </w:r>
                </w:p>
              </w:tc>
            </w:tr>
            <w:tr w:rsidR="005A48B9" w:rsidRPr="00B81497" w14:paraId="39720B23" w14:textId="77777777" w:rsidTr="006B5CF2">
              <w:trPr>
                <w:trHeight w:val="262"/>
              </w:trPr>
              <w:tc>
                <w:tcPr>
                  <w:tcW w:w="2110" w:type="dxa"/>
                </w:tcPr>
                <w:p w14:paraId="1D2F3E00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2023</w:t>
                  </w:r>
                </w:p>
                <w:p w14:paraId="386A4936" w14:textId="77777777" w:rsidR="005A48B9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lastRenderedPageBreak/>
                    <w:t>2024</w:t>
                  </w:r>
                </w:p>
                <w:p w14:paraId="608773D5" w14:textId="77777777" w:rsidR="005A48B9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2025</w:t>
                  </w:r>
                </w:p>
                <w:p w14:paraId="47739CB4" w14:textId="77777777" w:rsidR="005A48B9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2026</w:t>
                  </w:r>
                </w:p>
                <w:p w14:paraId="394F7591" w14:textId="77777777" w:rsidR="005A48B9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2027</w:t>
                  </w:r>
                </w:p>
                <w:p w14:paraId="385DFCCA" w14:textId="77777777" w:rsidR="005A48B9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2028</w:t>
                  </w:r>
                </w:p>
                <w:p w14:paraId="08B7A54E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084D6599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lastRenderedPageBreak/>
                    <w:t>552</w:t>
                  </w: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50</w:t>
                  </w:r>
                </w:p>
                <w:p w14:paraId="1C3F6445" w14:textId="77777777" w:rsidR="005A48B9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lastRenderedPageBreak/>
                    <w:t>2 387</w:t>
                  </w: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81</w:t>
                  </w:r>
                </w:p>
                <w:p w14:paraId="46F65BB2" w14:textId="77777777" w:rsidR="005A48B9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987,81</w:t>
                  </w:r>
                </w:p>
                <w:p w14:paraId="74289114" w14:textId="77777777" w:rsidR="005A48B9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987,81</w:t>
                  </w:r>
                </w:p>
                <w:p w14:paraId="5352AF2A" w14:textId="77777777" w:rsidR="005A48B9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987,81</w:t>
                  </w:r>
                </w:p>
                <w:p w14:paraId="2616C4B0" w14:textId="77777777" w:rsidR="005A48B9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987,81</w:t>
                  </w:r>
                </w:p>
                <w:p w14:paraId="52845307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987,81</w:t>
                  </w:r>
                </w:p>
              </w:tc>
            </w:tr>
            <w:tr w:rsidR="005A48B9" w:rsidRPr="00B81497" w14:paraId="4CB0A86E" w14:textId="77777777" w:rsidTr="006B5CF2">
              <w:trPr>
                <w:trHeight w:val="262"/>
              </w:trPr>
              <w:tc>
                <w:tcPr>
                  <w:tcW w:w="2110" w:type="dxa"/>
                </w:tcPr>
                <w:p w14:paraId="6721FE27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2906" w:type="dxa"/>
                </w:tcPr>
                <w:p w14:paraId="1E20001A" w14:textId="77777777" w:rsidR="005A48B9" w:rsidRPr="00B81497" w:rsidRDefault="005A48B9" w:rsidP="006B5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9</w:t>
                  </w:r>
                  <w:r w:rsidRPr="00B81497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116</w:t>
                  </w:r>
                  <w:r w:rsidRPr="00B81497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86</w:t>
                  </w:r>
                </w:p>
              </w:tc>
            </w:tr>
          </w:tbl>
          <w:p w14:paraId="303A6CA3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5A48B9" w:rsidRPr="00B81497" w14:paraId="743EF11F" w14:textId="77777777" w:rsidTr="006B5CF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51722F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Размер налоговых расходов, направленных на достижение цели муниципальной подпрограммы, - всего, в том числе по годам реализации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9640C0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не предусмотрено</w:t>
            </w:r>
          </w:p>
        </w:tc>
      </w:tr>
      <w:tr w:rsidR="005A48B9" w:rsidRPr="00B81497" w14:paraId="24DEFFE8" w14:textId="77777777" w:rsidTr="006B5CF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B51744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4A5FDA" w14:textId="77777777" w:rsidR="005A48B9" w:rsidRPr="00B81497" w:rsidRDefault="005A48B9" w:rsidP="006B5CF2">
            <w:pPr>
              <w:numPr>
                <w:ilvl w:val="0"/>
                <w:numId w:val="29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сохранение количественных и качественных показателей в сфере библиотечной деятельности; </w:t>
            </w:r>
          </w:p>
          <w:p w14:paraId="1B4BE100" w14:textId="77777777" w:rsidR="005A48B9" w:rsidRPr="00B81497" w:rsidRDefault="005A48B9" w:rsidP="006B5CF2">
            <w:pPr>
              <w:numPr>
                <w:ilvl w:val="0"/>
                <w:numId w:val="30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количества читателей и книговыдач</w:t>
            </w:r>
          </w:p>
          <w:p w14:paraId="49037652" w14:textId="77777777" w:rsidR="005A48B9" w:rsidRPr="00B81497" w:rsidRDefault="005A48B9" w:rsidP="006B5CF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14:paraId="1A0C3223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4436B74" w14:textId="7DEB38F9" w:rsidR="00024A79" w:rsidRDefault="00024A79" w:rsidP="00024A79">
      <w:pPr>
        <w:spacing w:after="0" w:line="20" w:lineRule="atLeast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Раздел 1</w:t>
      </w:r>
    </w:p>
    <w:p w14:paraId="60EC2DCC" w14:textId="3A20B819" w:rsidR="005A48B9" w:rsidRPr="00B81497" w:rsidRDefault="005A48B9" w:rsidP="00024A79">
      <w:pPr>
        <w:spacing w:after="0" w:line="20" w:lineRule="atLeast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Цели, задачи и ожидаемые результаты подпрограммы.</w:t>
      </w:r>
    </w:p>
    <w:p w14:paraId="5FA5D714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Основная цель подпрограммы – повышение обеспеченности населения услугами библиотек и приобщение населения к чтению.</w:t>
      </w:r>
    </w:p>
    <w:p w14:paraId="783910A6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Задачи подпрограммы:</w:t>
      </w:r>
    </w:p>
    <w:p w14:paraId="4040B035" w14:textId="77777777" w:rsidR="005A48B9" w:rsidRPr="00B81497" w:rsidRDefault="005A48B9" w:rsidP="005A48B9">
      <w:pPr>
        <w:numPr>
          <w:ilvl w:val="0"/>
          <w:numId w:val="32"/>
        </w:num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Увеличение численности читателей и количества книговыдач.</w:t>
      </w:r>
    </w:p>
    <w:p w14:paraId="0CB4BD7E" w14:textId="77777777" w:rsidR="005A48B9" w:rsidRPr="00B81497" w:rsidRDefault="005A48B9" w:rsidP="005A48B9">
      <w:pPr>
        <w:numPr>
          <w:ilvl w:val="0"/>
          <w:numId w:val="32"/>
        </w:numPr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Повышение качества информационно-библиотечного обслуживания населения</w:t>
      </w:r>
    </w:p>
    <w:p w14:paraId="0CD65541" w14:textId="77777777" w:rsidR="005A48B9" w:rsidRPr="00B81497" w:rsidRDefault="005A48B9" w:rsidP="005A48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Решение поставленной задачи позволит эффективно достичь конечного результата.</w:t>
      </w:r>
    </w:p>
    <w:p w14:paraId="15916739" w14:textId="77777777" w:rsidR="005A48B9" w:rsidRPr="00B81497" w:rsidRDefault="005A48B9" w:rsidP="005A48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Ожидаемым результатом реализации подпрограммы являются:</w:t>
      </w:r>
    </w:p>
    <w:p w14:paraId="0631A990" w14:textId="77777777" w:rsidR="005A48B9" w:rsidRPr="00B81497" w:rsidRDefault="005A48B9" w:rsidP="005A48B9">
      <w:pPr>
        <w:numPr>
          <w:ilvl w:val="0"/>
          <w:numId w:val="33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сохранение количественных и качественных показателей в сфере библиотечной деятельности; </w:t>
      </w:r>
    </w:p>
    <w:p w14:paraId="3A42A11A" w14:textId="77777777" w:rsidR="005A48B9" w:rsidRPr="00B81497" w:rsidRDefault="005A48B9" w:rsidP="005A48B9">
      <w:pPr>
        <w:numPr>
          <w:ilvl w:val="0"/>
          <w:numId w:val="33"/>
        </w:num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увеличение количества читателей и книговыдач.</w:t>
      </w:r>
    </w:p>
    <w:p w14:paraId="292B273B" w14:textId="77777777" w:rsidR="005A48B9" w:rsidRPr="00B81497" w:rsidRDefault="005A48B9" w:rsidP="005A48B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17F76B6" w14:textId="3EA67AFD" w:rsidR="00024A79" w:rsidRDefault="00024A79" w:rsidP="00024A79">
      <w:pPr>
        <w:spacing w:after="0" w:line="20" w:lineRule="atLeast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Раздел 2.</w:t>
      </w:r>
    </w:p>
    <w:p w14:paraId="778CD287" w14:textId="43F5A31D" w:rsidR="005A48B9" w:rsidRPr="00B81497" w:rsidRDefault="005A48B9" w:rsidP="00024A79">
      <w:pPr>
        <w:spacing w:after="0" w:line="20" w:lineRule="atLeast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Основные мероприятия подпрограммы.</w:t>
      </w:r>
    </w:p>
    <w:p w14:paraId="70758BE9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Выполнение основных мероприятий программы позволит решить основные задачи муниципальной программы.</w:t>
      </w:r>
    </w:p>
    <w:p w14:paraId="6885680C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основным мероприятиям подпрограммы относятся:</w:t>
      </w:r>
    </w:p>
    <w:p w14:paraId="60F57EAE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Основное мероприятие 1.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книжного фонда</w:t>
      </w:r>
    </w:p>
    <w:p w14:paraId="4509CFBF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Основное мероприятие 2.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Проведение библиотечных мероприятий.</w:t>
      </w:r>
    </w:p>
    <w:p w14:paraId="2473B9DD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Основное мероприятие 3.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Обеспечение деятельности библиотеки.</w:t>
      </w:r>
    </w:p>
    <w:p w14:paraId="06AE2735" w14:textId="77777777" w:rsidR="005A48B9" w:rsidRPr="00B81497" w:rsidRDefault="005A48B9" w:rsidP="005A48B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Финансовое обеспечение подпрограммы осуществляется из бюджета муниципального образования «Муринское городское поселение» Всеволожского муниципального района Ленинградской области.</w:t>
      </w:r>
    </w:p>
    <w:p w14:paraId="7B540F46" w14:textId="0C555FEA" w:rsidR="005A48B9" w:rsidRPr="00024A79" w:rsidRDefault="005A48B9" w:rsidP="00024A7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Финансовые средства ежегодно уточняются и пересматриваются с учетом имеющихся возможностей.</w:t>
      </w:r>
    </w:p>
    <w:sectPr w:rsidR="005A48B9" w:rsidRPr="00024A79" w:rsidSect="00024A79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22C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" w15:restartNumberingAfterBreak="0">
    <w:nsid w:val="04DE6E7B"/>
    <w:multiLevelType w:val="multilevel"/>
    <w:tmpl w:val="8BB2C44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D73C4D"/>
    <w:multiLevelType w:val="multilevel"/>
    <w:tmpl w:val="1A1865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718463E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4" w15:restartNumberingAfterBreak="0">
    <w:nsid w:val="0A5352B0"/>
    <w:multiLevelType w:val="hybridMultilevel"/>
    <w:tmpl w:val="A1F6022E"/>
    <w:lvl w:ilvl="0" w:tplc="F3D021C4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5DD2"/>
    <w:multiLevelType w:val="multilevel"/>
    <w:tmpl w:val="FBAA2D2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ED07A5D"/>
    <w:multiLevelType w:val="multilevel"/>
    <w:tmpl w:val="155E266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1A11169"/>
    <w:multiLevelType w:val="hybridMultilevel"/>
    <w:tmpl w:val="73249644"/>
    <w:lvl w:ilvl="0" w:tplc="450EB7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E5E36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9" w15:restartNumberingAfterBreak="0">
    <w:nsid w:val="13486723"/>
    <w:multiLevelType w:val="multilevel"/>
    <w:tmpl w:val="CE88B4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CA66A8"/>
    <w:multiLevelType w:val="multilevel"/>
    <w:tmpl w:val="9C948510"/>
    <w:lvl w:ilvl="0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8C4563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2" w15:restartNumberingAfterBreak="0">
    <w:nsid w:val="228323AF"/>
    <w:multiLevelType w:val="multilevel"/>
    <w:tmpl w:val="2F9820F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2FC4CCF"/>
    <w:multiLevelType w:val="multilevel"/>
    <w:tmpl w:val="C058651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6DA2D8B"/>
    <w:multiLevelType w:val="multilevel"/>
    <w:tmpl w:val="CE809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71031"/>
    <w:multiLevelType w:val="multilevel"/>
    <w:tmpl w:val="CFF8D4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9752F18"/>
    <w:multiLevelType w:val="multilevel"/>
    <w:tmpl w:val="CF30E4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97D55A3"/>
    <w:multiLevelType w:val="multilevel"/>
    <w:tmpl w:val="348656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A327784"/>
    <w:multiLevelType w:val="multilevel"/>
    <w:tmpl w:val="89E80D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E8C63B0"/>
    <w:multiLevelType w:val="multilevel"/>
    <w:tmpl w:val="0BBEB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34C3491"/>
    <w:multiLevelType w:val="multilevel"/>
    <w:tmpl w:val="BBF4F75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66214F1"/>
    <w:multiLevelType w:val="multilevel"/>
    <w:tmpl w:val="254E6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8138F"/>
    <w:multiLevelType w:val="multilevel"/>
    <w:tmpl w:val="2D64D3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D691CC3"/>
    <w:multiLevelType w:val="multilevel"/>
    <w:tmpl w:val="47CEFFA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7B64DF1"/>
    <w:multiLevelType w:val="hybridMultilevel"/>
    <w:tmpl w:val="75ACE7DA"/>
    <w:lvl w:ilvl="0" w:tplc="8A88E57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71A20"/>
    <w:multiLevelType w:val="multilevel"/>
    <w:tmpl w:val="ECA2C8D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C4663D6"/>
    <w:multiLevelType w:val="multilevel"/>
    <w:tmpl w:val="B9B272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653641E"/>
    <w:multiLevelType w:val="multilevel"/>
    <w:tmpl w:val="1D84D5F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65C57F7"/>
    <w:multiLevelType w:val="multilevel"/>
    <w:tmpl w:val="C742E7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0973A7"/>
    <w:multiLevelType w:val="multilevel"/>
    <w:tmpl w:val="63344E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0B433B5"/>
    <w:multiLevelType w:val="multilevel"/>
    <w:tmpl w:val="B344B6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76B3990"/>
    <w:multiLevelType w:val="multilevel"/>
    <w:tmpl w:val="0E42401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7817C9E"/>
    <w:multiLevelType w:val="hybridMultilevel"/>
    <w:tmpl w:val="865E679A"/>
    <w:lvl w:ilvl="0" w:tplc="8BBA014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35D9C"/>
    <w:multiLevelType w:val="multilevel"/>
    <w:tmpl w:val="D5EC46E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FAA20A1"/>
    <w:multiLevelType w:val="multilevel"/>
    <w:tmpl w:val="EB5477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F0485D"/>
    <w:multiLevelType w:val="multilevel"/>
    <w:tmpl w:val="DAEE9F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36C49FD"/>
    <w:multiLevelType w:val="multilevel"/>
    <w:tmpl w:val="8336362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7D02DC5"/>
    <w:multiLevelType w:val="multilevel"/>
    <w:tmpl w:val="5844C3A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956195D"/>
    <w:multiLevelType w:val="multilevel"/>
    <w:tmpl w:val="8C982C5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D305CB5"/>
    <w:multiLevelType w:val="multilevel"/>
    <w:tmpl w:val="D1065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D4DBB"/>
    <w:multiLevelType w:val="multilevel"/>
    <w:tmpl w:val="8E82B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1895047190">
    <w:abstractNumId w:val="10"/>
  </w:num>
  <w:num w:numId="2" w16cid:durableId="1644197787">
    <w:abstractNumId w:val="35"/>
  </w:num>
  <w:num w:numId="3" w16cid:durableId="930702586">
    <w:abstractNumId w:val="19"/>
  </w:num>
  <w:num w:numId="4" w16cid:durableId="735009630">
    <w:abstractNumId w:val="21"/>
  </w:num>
  <w:num w:numId="5" w16cid:durableId="377513143">
    <w:abstractNumId w:val="2"/>
  </w:num>
  <w:num w:numId="6" w16cid:durableId="1290818896">
    <w:abstractNumId w:val="40"/>
  </w:num>
  <w:num w:numId="7" w16cid:durableId="680473400">
    <w:abstractNumId w:val="25"/>
  </w:num>
  <w:num w:numId="8" w16cid:durableId="555433085">
    <w:abstractNumId w:val="5"/>
  </w:num>
  <w:num w:numId="9" w16cid:durableId="219707368">
    <w:abstractNumId w:val="23"/>
  </w:num>
  <w:num w:numId="10" w16cid:durableId="1473325459">
    <w:abstractNumId w:val="22"/>
  </w:num>
  <w:num w:numId="11" w16cid:durableId="2105491596">
    <w:abstractNumId w:val="16"/>
  </w:num>
  <w:num w:numId="12" w16cid:durableId="664167416">
    <w:abstractNumId w:val="27"/>
  </w:num>
  <w:num w:numId="13" w16cid:durableId="426461059">
    <w:abstractNumId w:val="36"/>
  </w:num>
  <w:num w:numId="14" w16cid:durableId="511724226">
    <w:abstractNumId w:val="6"/>
  </w:num>
  <w:num w:numId="15" w16cid:durableId="56366480">
    <w:abstractNumId w:val="38"/>
  </w:num>
  <w:num w:numId="16" w16cid:durableId="1416976273">
    <w:abstractNumId w:val="37"/>
  </w:num>
  <w:num w:numId="17" w16cid:durableId="1843932972">
    <w:abstractNumId w:val="15"/>
  </w:num>
  <w:num w:numId="18" w16cid:durableId="167645140">
    <w:abstractNumId w:val="39"/>
  </w:num>
  <w:num w:numId="19" w16cid:durableId="1461455075">
    <w:abstractNumId w:val="9"/>
  </w:num>
  <w:num w:numId="20" w16cid:durableId="981276301">
    <w:abstractNumId w:val="26"/>
  </w:num>
  <w:num w:numId="21" w16cid:durableId="118769553">
    <w:abstractNumId w:val="34"/>
  </w:num>
  <w:num w:numId="22" w16cid:durableId="1212420457">
    <w:abstractNumId w:val="13"/>
  </w:num>
  <w:num w:numId="23" w16cid:durableId="917595949">
    <w:abstractNumId w:val="30"/>
  </w:num>
  <w:num w:numId="24" w16cid:durableId="1489204711">
    <w:abstractNumId w:val="33"/>
  </w:num>
  <w:num w:numId="25" w16cid:durableId="1336884107">
    <w:abstractNumId w:val="31"/>
  </w:num>
  <w:num w:numId="26" w16cid:durableId="17129046">
    <w:abstractNumId w:val="20"/>
  </w:num>
  <w:num w:numId="27" w16cid:durableId="470099258">
    <w:abstractNumId w:val="17"/>
  </w:num>
  <w:num w:numId="28" w16cid:durableId="664095476">
    <w:abstractNumId w:val="14"/>
  </w:num>
  <w:num w:numId="29" w16cid:durableId="1057121691">
    <w:abstractNumId w:val="18"/>
  </w:num>
  <w:num w:numId="30" w16cid:durableId="1813449538">
    <w:abstractNumId w:val="12"/>
  </w:num>
  <w:num w:numId="31" w16cid:durableId="1402214654">
    <w:abstractNumId w:val="28"/>
  </w:num>
  <w:num w:numId="32" w16cid:durableId="728529752">
    <w:abstractNumId w:val="29"/>
  </w:num>
  <w:num w:numId="33" w16cid:durableId="1940867293">
    <w:abstractNumId w:val="1"/>
  </w:num>
  <w:num w:numId="34" w16cid:durableId="2023433353">
    <w:abstractNumId w:val="11"/>
  </w:num>
  <w:num w:numId="35" w16cid:durableId="478117353">
    <w:abstractNumId w:val="3"/>
  </w:num>
  <w:num w:numId="36" w16cid:durableId="1160194960">
    <w:abstractNumId w:val="8"/>
  </w:num>
  <w:num w:numId="37" w16cid:durableId="1861860">
    <w:abstractNumId w:val="0"/>
  </w:num>
  <w:num w:numId="38" w16cid:durableId="518348034">
    <w:abstractNumId w:val="4"/>
  </w:num>
  <w:num w:numId="39" w16cid:durableId="1400907479">
    <w:abstractNumId w:val="24"/>
  </w:num>
  <w:num w:numId="40" w16cid:durableId="970863105">
    <w:abstractNumId w:val="32"/>
  </w:num>
  <w:num w:numId="41" w16cid:durableId="1625653077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3A"/>
    <w:rsid w:val="000020EA"/>
    <w:rsid w:val="00002FC5"/>
    <w:rsid w:val="000067EA"/>
    <w:rsid w:val="00011C83"/>
    <w:rsid w:val="00013592"/>
    <w:rsid w:val="0001384F"/>
    <w:rsid w:val="00013ADF"/>
    <w:rsid w:val="0001493E"/>
    <w:rsid w:val="00014A56"/>
    <w:rsid w:val="00014B74"/>
    <w:rsid w:val="00021202"/>
    <w:rsid w:val="0002156F"/>
    <w:rsid w:val="00023FDA"/>
    <w:rsid w:val="00024A79"/>
    <w:rsid w:val="000340D1"/>
    <w:rsid w:val="00034D31"/>
    <w:rsid w:val="0003569B"/>
    <w:rsid w:val="000358AE"/>
    <w:rsid w:val="00035E99"/>
    <w:rsid w:val="000375B3"/>
    <w:rsid w:val="000431F7"/>
    <w:rsid w:val="000433F4"/>
    <w:rsid w:val="00044594"/>
    <w:rsid w:val="00047233"/>
    <w:rsid w:val="0005137B"/>
    <w:rsid w:val="00065725"/>
    <w:rsid w:val="000735BB"/>
    <w:rsid w:val="00074771"/>
    <w:rsid w:val="00086F0E"/>
    <w:rsid w:val="0008708A"/>
    <w:rsid w:val="00092738"/>
    <w:rsid w:val="00092B4C"/>
    <w:rsid w:val="000B0F63"/>
    <w:rsid w:val="000B272F"/>
    <w:rsid w:val="000B30AC"/>
    <w:rsid w:val="000C4196"/>
    <w:rsid w:val="000D1AE2"/>
    <w:rsid w:val="000D3B63"/>
    <w:rsid w:val="000D5CE5"/>
    <w:rsid w:val="000E0FF8"/>
    <w:rsid w:val="000E12A6"/>
    <w:rsid w:val="000E3824"/>
    <w:rsid w:val="000F3092"/>
    <w:rsid w:val="000F3B47"/>
    <w:rsid w:val="000F4066"/>
    <w:rsid w:val="000F668E"/>
    <w:rsid w:val="000F6B04"/>
    <w:rsid w:val="000F6BA0"/>
    <w:rsid w:val="0010111D"/>
    <w:rsid w:val="00104490"/>
    <w:rsid w:val="0011143A"/>
    <w:rsid w:val="00112061"/>
    <w:rsid w:val="001159F7"/>
    <w:rsid w:val="001301E7"/>
    <w:rsid w:val="00132565"/>
    <w:rsid w:val="00136629"/>
    <w:rsid w:val="00142AF3"/>
    <w:rsid w:val="00145682"/>
    <w:rsid w:val="00157CAC"/>
    <w:rsid w:val="00164490"/>
    <w:rsid w:val="00164EC8"/>
    <w:rsid w:val="0016622A"/>
    <w:rsid w:val="00171434"/>
    <w:rsid w:val="001778EB"/>
    <w:rsid w:val="001828E1"/>
    <w:rsid w:val="00184479"/>
    <w:rsid w:val="00197F15"/>
    <w:rsid w:val="001A26C3"/>
    <w:rsid w:val="001A3C57"/>
    <w:rsid w:val="001A5B7E"/>
    <w:rsid w:val="001A6E6F"/>
    <w:rsid w:val="001A7B08"/>
    <w:rsid w:val="001B5999"/>
    <w:rsid w:val="001B76F1"/>
    <w:rsid w:val="001B7CB1"/>
    <w:rsid w:val="001C1F72"/>
    <w:rsid w:val="001C5CEB"/>
    <w:rsid w:val="001C649D"/>
    <w:rsid w:val="001C6A18"/>
    <w:rsid w:val="001D42CF"/>
    <w:rsid w:val="001D5628"/>
    <w:rsid w:val="001E2892"/>
    <w:rsid w:val="001E30EA"/>
    <w:rsid w:val="00202C6F"/>
    <w:rsid w:val="00207B0C"/>
    <w:rsid w:val="00210734"/>
    <w:rsid w:val="00211FD6"/>
    <w:rsid w:val="00215DC9"/>
    <w:rsid w:val="00215F48"/>
    <w:rsid w:val="00220165"/>
    <w:rsid w:val="0022388F"/>
    <w:rsid w:val="00225069"/>
    <w:rsid w:val="002334C3"/>
    <w:rsid w:val="00252421"/>
    <w:rsid w:val="0026020F"/>
    <w:rsid w:val="002619D3"/>
    <w:rsid w:val="00261ED4"/>
    <w:rsid w:val="0026377A"/>
    <w:rsid w:val="00264207"/>
    <w:rsid w:val="0028245D"/>
    <w:rsid w:val="00282960"/>
    <w:rsid w:val="00284AB0"/>
    <w:rsid w:val="00286E94"/>
    <w:rsid w:val="00297DC6"/>
    <w:rsid w:val="002A0FEB"/>
    <w:rsid w:val="002A47B1"/>
    <w:rsid w:val="002A64C2"/>
    <w:rsid w:val="002B3DC9"/>
    <w:rsid w:val="002B4EE5"/>
    <w:rsid w:val="002B786F"/>
    <w:rsid w:val="002C083A"/>
    <w:rsid w:val="002C0F3D"/>
    <w:rsid w:val="002C3EC5"/>
    <w:rsid w:val="002D0836"/>
    <w:rsid w:val="002D2C98"/>
    <w:rsid w:val="002D7E2D"/>
    <w:rsid w:val="002E2A29"/>
    <w:rsid w:val="002E2A8F"/>
    <w:rsid w:val="002E69A4"/>
    <w:rsid w:val="002E7371"/>
    <w:rsid w:val="002E7F61"/>
    <w:rsid w:val="002F035F"/>
    <w:rsid w:val="002F1D4A"/>
    <w:rsid w:val="002F251A"/>
    <w:rsid w:val="002F309C"/>
    <w:rsid w:val="003011FC"/>
    <w:rsid w:val="00302C0B"/>
    <w:rsid w:val="0030545F"/>
    <w:rsid w:val="003103D3"/>
    <w:rsid w:val="00314075"/>
    <w:rsid w:val="00316BB1"/>
    <w:rsid w:val="00320D3B"/>
    <w:rsid w:val="00321FCA"/>
    <w:rsid w:val="00327D22"/>
    <w:rsid w:val="003300EA"/>
    <w:rsid w:val="003337BC"/>
    <w:rsid w:val="00335F97"/>
    <w:rsid w:val="00336ABD"/>
    <w:rsid w:val="00340D60"/>
    <w:rsid w:val="00345386"/>
    <w:rsid w:val="00350541"/>
    <w:rsid w:val="00350C01"/>
    <w:rsid w:val="003601BF"/>
    <w:rsid w:val="00360BFD"/>
    <w:rsid w:val="003648D2"/>
    <w:rsid w:val="003655A4"/>
    <w:rsid w:val="00366ED9"/>
    <w:rsid w:val="00371AEF"/>
    <w:rsid w:val="00372FD1"/>
    <w:rsid w:val="00373CA3"/>
    <w:rsid w:val="00385BA4"/>
    <w:rsid w:val="00393ADA"/>
    <w:rsid w:val="003975C7"/>
    <w:rsid w:val="003A1021"/>
    <w:rsid w:val="003B0907"/>
    <w:rsid w:val="003B2000"/>
    <w:rsid w:val="003B2F06"/>
    <w:rsid w:val="003B7E66"/>
    <w:rsid w:val="003C44FA"/>
    <w:rsid w:val="003C6868"/>
    <w:rsid w:val="003C7221"/>
    <w:rsid w:val="003E40DF"/>
    <w:rsid w:val="003E6A15"/>
    <w:rsid w:val="003E6BCF"/>
    <w:rsid w:val="003E6C74"/>
    <w:rsid w:val="003F065E"/>
    <w:rsid w:val="003F2154"/>
    <w:rsid w:val="003F444A"/>
    <w:rsid w:val="003F53A0"/>
    <w:rsid w:val="003F7DBD"/>
    <w:rsid w:val="0041520F"/>
    <w:rsid w:val="00415646"/>
    <w:rsid w:val="00415923"/>
    <w:rsid w:val="00422A51"/>
    <w:rsid w:val="0042389A"/>
    <w:rsid w:val="00427378"/>
    <w:rsid w:val="00434758"/>
    <w:rsid w:val="004378EA"/>
    <w:rsid w:val="004421BE"/>
    <w:rsid w:val="004520EF"/>
    <w:rsid w:val="00456100"/>
    <w:rsid w:val="004569AF"/>
    <w:rsid w:val="00457D8D"/>
    <w:rsid w:val="00460077"/>
    <w:rsid w:val="004627BE"/>
    <w:rsid w:val="00467AD6"/>
    <w:rsid w:val="00471652"/>
    <w:rsid w:val="004813FE"/>
    <w:rsid w:val="00482CB0"/>
    <w:rsid w:val="00483AF6"/>
    <w:rsid w:val="004A483E"/>
    <w:rsid w:val="004A5521"/>
    <w:rsid w:val="004A62C7"/>
    <w:rsid w:val="004B07BD"/>
    <w:rsid w:val="004B2131"/>
    <w:rsid w:val="004B237F"/>
    <w:rsid w:val="004B2B84"/>
    <w:rsid w:val="004B2BCF"/>
    <w:rsid w:val="004B47A5"/>
    <w:rsid w:val="004B6ABB"/>
    <w:rsid w:val="004C1BF0"/>
    <w:rsid w:val="004C38E4"/>
    <w:rsid w:val="004C77A0"/>
    <w:rsid w:val="004C7885"/>
    <w:rsid w:val="004D0FCE"/>
    <w:rsid w:val="004D1C17"/>
    <w:rsid w:val="004D4DA0"/>
    <w:rsid w:val="004E0B68"/>
    <w:rsid w:val="004E6450"/>
    <w:rsid w:val="004E7250"/>
    <w:rsid w:val="004F586C"/>
    <w:rsid w:val="004F793B"/>
    <w:rsid w:val="00510F8E"/>
    <w:rsid w:val="005146F2"/>
    <w:rsid w:val="0051653C"/>
    <w:rsid w:val="0051741D"/>
    <w:rsid w:val="005267F0"/>
    <w:rsid w:val="005319C4"/>
    <w:rsid w:val="005353CC"/>
    <w:rsid w:val="00540232"/>
    <w:rsid w:val="00544048"/>
    <w:rsid w:val="005460AD"/>
    <w:rsid w:val="00551A38"/>
    <w:rsid w:val="00561F49"/>
    <w:rsid w:val="0056397E"/>
    <w:rsid w:val="00565623"/>
    <w:rsid w:val="00575F5B"/>
    <w:rsid w:val="00582D63"/>
    <w:rsid w:val="00583F0A"/>
    <w:rsid w:val="0058472B"/>
    <w:rsid w:val="00590142"/>
    <w:rsid w:val="005911AC"/>
    <w:rsid w:val="00592671"/>
    <w:rsid w:val="00592C3A"/>
    <w:rsid w:val="005A48B9"/>
    <w:rsid w:val="005A54C6"/>
    <w:rsid w:val="005B337E"/>
    <w:rsid w:val="005C7AAA"/>
    <w:rsid w:val="005D2328"/>
    <w:rsid w:val="005D4561"/>
    <w:rsid w:val="005D5308"/>
    <w:rsid w:val="005D6765"/>
    <w:rsid w:val="005E6AE3"/>
    <w:rsid w:val="005E6ECF"/>
    <w:rsid w:val="005E7BDE"/>
    <w:rsid w:val="005F31C4"/>
    <w:rsid w:val="005F46BC"/>
    <w:rsid w:val="00600373"/>
    <w:rsid w:val="00603892"/>
    <w:rsid w:val="00606781"/>
    <w:rsid w:val="006075FD"/>
    <w:rsid w:val="0061186E"/>
    <w:rsid w:val="006160DB"/>
    <w:rsid w:val="0061703B"/>
    <w:rsid w:val="00620953"/>
    <w:rsid w:val="00622314"/>
    <w:rsid w:val="00622B36"/>
    <w:rsid w:val="00624B97"/>
    <w:rsid w:val="006314CA"/>
    <w:rsid w:val="00636043"/>
    <w:rsid w:val="00645061"/>
    <w:rsid w:val="00647A2B"/>
    <w:rsid w:val="00650076"/>
    <w:rsid w:val="0065324C"/>
    <w:rsid w:val="00654C18"/>
    <w:rsid w:val="00661C6F"/>
    <w:rsid w:val="00665344"/>
    <w:rsid w:val="00665B56"/>
    <w:rsid w:val="00671069"/>
    <w:rsid w:val="006819F7"/>
    <w:rsid w:val="00685C1D"/>
    <w:rsid w:val="00690245"/>
    <w:rsid w:val="00693493"/>
    <w:rsid w:val="006A6F85"/>
    <w:rsid w:val="006B1142"/>
    <w:rsid w:val="006B2464"/>
    <w:rsid w:val="006B344E"/>
    <w:rsid w:val="006D4A67"/>
    <w:rsid w:val="006D52AE"/>
    <w:rsid w:val="006E1968"/>
    <w:rsid w:val="006E5337"/>
    <w:rsid w:val="006F415D"/>
    <w:rsid w:val="006F4415"/>
    <w:rsid w:val="006F624A"/>
    <w:rsid w:val="00703470"/>
    <w:rsid w:val="007062C6"/>
    <w:rsid w:val="007064FB"/>
    <w:rsid w:val="00713D78"/>
    <w:rsid w:val="00722232"/>
    <w:rsid w:val="00725ACC"/>
    <w:rsid w:val="007304AF"/>
    <w:rsid w:val="00730E7E"/>
    <w:rsid w:val="00731404"/>
    <w:rsid w:val="00754918"/>
    <w:rsid w:val="00755796"/>
    <w:rsid w:val="0076034D"/>
    <w:rsid w:val="00765463"/>
    <w:rsid w:val="007706FF"/>
    <w:rsid w:val="007720BD"/>
    <w:rsid w:val="00777F57"/>
    <w:rsid w:val="00780E45"/>
    <w:rsid w:val="0079147F"/>
    <w:rsid w:val="0079210A"/>
    <w:rsid w:val="00796A70"/>
    <w:rsid w:val="007A3892"/>
    <w:rsid w:val="007A4792"/>
    <w:rsid w:val="007A4840"/>
    <w:rsid w:val="007A7055"/>
    <w:rsid w:val="007B345F"/>
    <w:rsid w:val="007B3732"/>
    <w:rsid w:val="007B479C"/>
    <w:rsid w:val="007B5EC1"/>
    <w:rsid w:val="007C59AC"/>
    <w:rsid w:val="007D3896"/>
    <w:rsid w:val="007D6F6E"/>
    <w:rsid w:val="007D76B5"/>
    <w:rsid w:val="007E1140"/>
    <w:rsid w:val="007E3ABF"/>
    <w:rsid w:val="007E46C8"/>
    <w:rsid w:val="007F030A"/>
    <w:rsid w:val="007F3FF2"/>
    <w:rsid w:val="007F73C3"/>
    <w:rsid w:val="0080175A"/>
    <w:rsid w:val="00805B12"/>
    <w:rsid w:val="00812AE4"/>
    <w:rsid w:val="00817622"/>
    <w:rsid w:val="008211C3"/>
    <w:rsid w:val="00830318"/>
    <w:rsid w:val="008303BE"/>
    <w:rsid w:val="00832520"/>
    <w:rsid w:val="008345BA"/>
    <w:rsid w:val="00835B16"/>
    <w:rsid w:val="00841888"/>
    <w:rsid w:val="0084485A"/>
    <w:rsid w:val="00846C34"/>
    <w:rsid w:val="00846D5B"/>
    <w:rsid w:val="00854782"/>
    <w:rsid w:val="00856D02"/>
    <w:rsid w:val="008608A6"/>
    <w:rsid w:val="00862F96"/>
    <w:rsid w:val="00863AEF"/>
    <w:rsid w:val="00864B6A"/>
    <w:rsid w:val="00866CB6"/>
    <w:rsid w:val="008703AB"/>
    <w:rsid w:val="00871580"/>
    <w:rsid w:val="00871925"/>
    <w:rsid w:val="00872C69"/>
    <w:rsid w:val="008771AC"/>
    <w:rsid w:val="008805DC"/>
    <w:rsid w:val="00890303"/>
    <w:rsid w:val="0089733D"/>
    <w:rsid w:val="008A0394"/>
    <w:rsid w:val="008A09DB"/>
    <w:rsid w:val="008B2796"/>
    <w:rsid w:val="008B6472"/>
    <w:rsid w:val="008B7916"/>
    <w:rsid w:val="008C55C0"/>
    <w:rsid w:val="008C7247"/>
    <w:rsid w:val="008D014F"/>
    <w:rsid w:val="008D2406"/>
    <w:rsid w:val="008D3A7D"/>
    <w:rsid w:val="008D51CE"/>
    <w:rsid w:val="008D7082"/>
    <w:rsid w:val="008E6062"/>
    <w:rsid w:val="009013F4"/>
    <w:rsid w:val="00902327"/>
    <w:rsid w:val="00904924"/>
    <w:rsid w:val="00906F0F"/>
    <w:rsid w:val="00911B39"/>
    <w:rsid w:val="009217B1"/>
    <w:rsid w:val="00921D5F"/>
    <w:rsid w:val="00925AFF"/>
    <w:rsid w:val="00927432"/>
    <w:rsid w:val="009321FA"/>
    <w:rsid w:val="00936B8C"/>
    <w:rsid w:val="00942DA1"/>
    <w:rsid w:val="00943A13"/>
    <w:rsid w:val="009507E1"/>
    <w:rsid w:val="00950C13"/>
    <w:rsid w:val="00957CAF"/>
    <w:rsid w:val="0096381E"/>
    <w:rsid w:val="00964FE9"/>
    <w:rsid w:val="00973D9A"/>
    <w:rsid w:val="009759C4"/>
    <w:rsid w:val="00980E10"/>
    <w:rsid w:val="00983A20"/>
    <w:rsid w:val="009845BD"/>
    <w:rsid w:val="00984EAC"/>
    <w:rsid w:val="00987358"/>
    <w:rsid w:val="00992242"/>
    <w:rsid w:val="00994BC5"/>
    <w:rsid w:val="00994BEE"/>
    <w:rsid w:val="0099666C"/>
    <w:rsid w:val="009A12C1"/>
    <w:rsid w:val="009A135A"/>
    <w:rsid w:val="009A6AFB"/>
    <w:rsid w:val="009B33DA"/>
    <w:rsid w:val="009B65DD"/>
    <w:rsid w:val="009C2848"/>
    <w:rsid w:val="009C3B75"/>
    <w:rsid w:val="009C5E82"/>
    <w:rsid w:val="009C6567"/>
    <w:rsid w:val="009D0B27"/>
    <w:rsid w:val="009D0DDD"/>
    <w:rsid w:val="009D2F83"/>
    <w:rsid w:val="009D7CC8"/>
    <w:rsid w:val="009E65B4"/>
    <w:rsid w:val="009F036C"/>
    <w:rsid w:val="009F300C"/>
    <w:rsid w:val="009F4126"/>
    <w:rsid w:val="00A023AF"/>
    <w:rsid w:val="00A03775"/>
    <w:rsid w:val="00A116EC"/>
    <w:rsid w:val="00A15DAD"/>
    <w:rsid w:val="00A2113C"/>
    <w:rsid w:val="00A2226A"/>
    <w:rsid w:val="00A429FC"/>
    <w:rsid w:val="00A50EFD"/>
    <w:rsid w:val="00A57F33"/>
    <w:rsid w:val="00A62901"/>
    <w:rsid w:val="00A649BC"/>
    <w:rsid w:val="00A66F1B"/>
    <w:rsid w:val="00A677CB"/>
    <w:rsid w:val="00A80B92"/>
    <w:rsid w:val="00A81611"/>
    <w:rsid w:val="00A83559"/>
    <w:rsid w:val="00A85699"/>
    <w:rsid w:val="00A8585A"/>
    <w:rsid w:val="00A86411"/>
    <w:rsid w:val="00A90F3D"/>
    <w:rsid w:val="00A90FE3"/>
    <w:rsid w:val="00A90FEA"/>
    <w:rsid w:val="00A92880"/>
    <w:rsid w:val="00A94A35"/>
    <w:rsid w:val="00AA0DA1"/>
    <w:rsid w:val="00AA3252"/>
    <w:rsid w:val="00AA6265"/>
    <w:rsid w:val="00AB1D8B"/>
    <w:rsid w:val="00AB40BE"/>
    <w:rsid w:val="00AB6034"/>
    <w:rsid w:val="00AB7BBA"/>
    <w:rsid w:val="00AC1BE8"/>
    <w:rsid w:val="00AC2648"/>
    <w:rsid w:val="00AC3379"/>
    <w:rsid w:val="00AC5ABE"/>
    <w:rsid w:val="00AC61A3"/>
    <w:rsid w:val="00AD1EF3"/>
    <w:rsid w:val="00AD22EE"/>
    <w:rsid w:val="00AD620E"/>
    <w:rsid w:val="00AD689D"/>
    <w:rsid w:val="00AE50E4"/>
    <w:rsid w:val="00AE627B"/>
    <w:rsid w:val="00AF5BD8"/>
    <w:rsid w:val="00AF5C9E"/>
    <w:rsid w:val="00B02D26"/>
    <w:rsid w:val="00B05200"/>
    <w:rsid w:val="00B0677D"/>
    <w:rsid w:val="00B10B57"/>
    <w:rsid w:val="00B148C6"/>
    <w:rsid w:val="00B155CE"/>
    <w:rsid w:val="00B15DEF"/>
    <w:rsid w:val="00B27A78"/>
    <w:rsid w:val="00B30EFB"/>
    <w:rsid w:val="00B35D3A"/>
    <w:rsid w:val="00B40D92"/>
    <w:rsid w:val="00B448F0"/>
    <w:rsid w:val="00B458BD"/>
    <w:rsid w:val="00B4668B"/>
    <w:rsid w:val="00B467CB"/>
    <w:rsid w:val="00B507AE"/>
    <w:rsid w:val="00B55277"/>
    <w:rsid w:val="00B67A9F"/>
    <w:rsid w:val="00B849E6"/>
    <w:rsid w:val="00B96AE3"/>
    <w:rsid w:val="00BA4EF1"/>
    <w:rsid w:val="00BA76C5"/>
    <w:rsid w:val="00BB3C6F"/>
    <w:rsid w:val="00BB511F"/>
    <w:rsid w:val="00BC4706"/>
    <w:rsid w:val="00BD35B2"/>
    <w:rsid w:val="00BD4CB5"/>
    <w:rsid w:val="00BD51E7"/>
    <w:rsid w:val="00BD72E3"/>
    <w:rsid w:val="00BE0089"/>
    <w:rsid w:val="00BE19A7"/>
    <w:rsid w:val="00BE5164"/>
    <w:rsid w:val="00BF3124"/>
    <w:rsid w:val="00BF3554"/>
    <w:rsid w:val="00BF6371"/>
    <w:rsid w:val="00BF7006"/>
    <w:rsid w:val="00BF7D25"/>
    <w:rsid w:val="00C02A5A"/>
    <w:rsid w:val="00C036CB"/>
    <w:rsid w:val="00C0762D"/>
    <w:rsid w:val="00C10219"/>
    <w:rsid w:val="00C11265"/>
    <w:rsid w:val="00C1137B"/>
    <w:rsid w:val="00C233E8"/>
    <w:rsid w:val="00C24FF5"/>
    <w:rsid w:val="00C27F1B"/>
    <w:rsid w:val="00C32FF0"/>
    <w:rsid w:val="00C37385"/>
    <w:rsid w:val="00C41200"/>
    <w:rsid w:val="00C434DD"/>
    <w:rsid w:val="00C45CE3"/>
    <w:rsid w:val="00C46629"/>
    <w:rsid w:val="00C46E04"/>
    <w:rsid w:val="00C52BD5"/>
    <w:rsid w:val="00C549E9"/>
    <w:rsid w:val="00C5667F"/>
    <w:rsid w:val="00C5676B"/>
    <w:rsid w:val="00C63503"/>
    <w:rsid w:val="00C6380E"/>
    <w:rsid w:val="00C7215F"/>
    <w:rsid w:val="00C72647"/>
    <w:rsid w:val="00C750AF"/>
    <w:rsid w:val="00C7685B"/>
    <w:rsid w:val="00C84A36"/>
    <w:rsid w:val="00C85013"/>
    <w:rsid w:val="00C86B21"/>
    <w:rsid w:val="00C91FEC"/>
    <w:rsid w:val="00C95818"/>
    <w:rsid w:val="00CA113F"/>
    <w:rsid w:val="00CA151D"/>
    <w:rsid w:val="00CB2F84"/>
    <w:rsid w:val="00CB78EC"/>
    <w:rsid w:val="00CB7964"/>
    <w:rsid w:val="00CC1641"/>
    <w:rsid w:val="00CC262A"/>
    <w:rsid w:val="00CC33EE"/>
    <w:rsid w:val="00CC45E8"/>
    <w:rsid w:val="00CD1877"/>
    <w:rsid w:val="00CD489A"/>
    <w:rsid w:val="00CD57FF"/>
    <w:rsid w:val="00CE377B"/>
    <w:rsid w:val="00CE3963"/>
    <w:rsid w:val="00CE4EED"/>
    <w:rsid w:val="00CE69B8"/>
    <w:rsid w:val="00CF01FA"/>
    <w:rsid w:val="00CF1827"/>
    <w:rsid w:val="00D007DF"/>
    <w:rsid w:val="00D01E59"/>
    <w:rsid w:val="00D05702"/>
    <w:rsid w:val="00D06983"/>
    <w:rsid w:val="00D11A3D"/>
    <w:rsid w:val="00D13216"/>
    <w:rsid w:val="00D1393A"/>
    <w:rsid w:val="00D13DE6"/>
    <w:rsid w:val="00D14D7A"/>
    <w:rsid w:val="00D164D3"/>
    <w:rsid w:val="00D22F40"/>
    <w:rsid w:val="00D24479"/>
    <w:rsid w:val="00D3245C"/>
    <w:rsid w:val="00D40E05"/>
    <w:rsid w:val="00D4116B"/>
    <w:rsid w:val="00D50086"/>
    <w:rsid w:val="00D53E4F"/>
    <w:rsid w:val="00D54366"/>
    <w:rsid w:val="00D57078"/>
    <w:rsid w:val="00D60B81"/>
    <w:rsid w:val="00D65198"/>
    <w:rsid w:val="00D656EE"/>
    <w:rsid w:val="00D67075"/>
    <w:rsid w:val="00D821C8"/>
    <w:rsid w:val="00D87FFA"/>
    <w:rsid w:val="00D93372"/>
    <w:rsid w:val="00D93E33"/>
    <w:rsid w:val="00D953FD"/>
    <w:rsid w:val="00D95ED0"/>
    <w:rsid w:val="00D970B9"/>
    <w:rsid w:val="00DA4FA4"/>
    <w:rsid w:val="00DB2DEC"/>
    <w:rsid w:val="00DB313C"/>
    <w:rsid w:val="00DB43BB"/>
    <w:rsid w:val="00DD27F2"/>
    <w:rsid w:val="00DD51AD"/>
    <w:rsid w:val="00DD7D8C"/>
    <w:rsid w:val="00DE044D"/>
    <w:rsid w:val="00DE6918"/>
    <w:rsid w:val="00DE6A93"/>
    <w:rsid w:val="00DE6BB8"/>
    <w:rsid w:val="00DF617B"/>
    <w:rsid w:val="00DF63CC"/>
    <w:rsid w:val="00DF75AD"/>
    <w:rsid w:val="00E02646"/>
    <w:rsid w:val="00E03BA5"/>
    <w:rsid w:val="00E03D11"/>
    <w:rsid w:val="00E069AA"/>
    <w:rsid w:val="00E074FA"/>
    <w:rsid w:val="00E12CFB"/>
    <w:rsid w:val="00E145E5"/>
    <w:rsid w:val="00E20EA2"/>
    <w:rsid w:val="00E240C2"/>
    <w:rsid w:val="00E25983"/>
    <w:rsid w:val="00E34D6C"/>
    <w:rsid w:val="00E4497A"/>
    <w:rsid w:val="00E45DAE"/>
    <w:rsid w:val="00E501E8"/>
    <w:rsid w:val="00E51C8B"/>
    <w:rsid w:val="00E53BCD"/>
    <w:rsid w:val="00E60622"/>
    <w:rsid w:val="00E61488"/>
    <w:rsid w:val="00E66E87"/>
    <w:rsid w:val="00E70481"/>
    <w:rsid w:val="00E70A78"/>
    <w:rsid w:val="00E80AA7"/>
    <w:rsid w:val="00E8229E"/>
    <w:rsid w:val="00E842DA"/>
    <w:rsid w:val="00E86DAA"/>
    <w:rsid w:val="00E87522"/>
    <w:rsid w:val="00E87FE4"/>
    <w:rsid w:val="00E93C33"/>
    <w:rsid w:val="00EA32F1"/>
    <w:rsid w:val="00EA4F9E"/>
    <w:rsid w:val="00EB3FBB"/>
    <w:rsid w:val="00EB6DC7"/>
    <w:rsid w:val="00EC09DB"/>
    <w:rsid w:val="00EC724F"/>
    <w:rsid w:val="00ED0119"/>
    <w:rsid w:val="00ED1254"/>
    <w:rsid w:val="00ED7FE8"/>
    <w:rsid w:val="00EE73B9"/>
    <w:rsid w:val="00EF13AE"/>
    <w:rsid w:val="00EF59A0"/>
    <w:rsid w:val="00F02F20"/>
    <w:rsid w:val="00F14A3F"/>
    <w:rsid w:val="00F17505"/>
    <w:rsid w:val="00F26B82"/>
    <w:rsid w:val="00F27DA6"/>
    <w:rsid w:val="00F32868"/>
    <w:rsid w:val="00F32E2B"/>
    <w:rsid w:val="00F35498"/>
    <w:rsid w:val="00F35ACF"/>
    <w:rsid w:val="00F37DE5"/>
    <w:rsid w:val="00F43E00"/>
    <w:rsid w:val="00F45AD0"/>
    <w:rsid w:val="00F45FDE"/>
    <w:rsid w:val="00F52DF9"/>
    <w:rsid w:val="00F5327E"/>
    <w:rsid w:val="00F60F92"/>
    <w:rsid w:val="00F7246B"/>
    <w:rsid w:val="00F74538"/>
    <w:rsid w:val="00F83DD3"/>
    <w:rsid w:val="00F85F14"/>
    <w:rsid w:val="00F860AF"/>
    <w:rsid w:val="00F91171"/>
    <w:rsid w:val="00FA216A"/>
    <w:rsid w:val="00FA25F8"/>
    <w:rsid w:val="00FA73D6"/>
    <w:rsid w:val="00FB0266"/>
    <w:rsid w:val="00FB0EDE"/>
    <w:rsid w:val="00FB316E"/>
    <w:rsid w:val="00FB4749"/>
    <w:rsid w:val="00FB4FEA"/>
    <w:rsid w:val="00FC279A"/>
    <w:rsid w:val="00FC3470"/>
    <w:rsid w:val="00FC50C6"/>
    <w:rsid w:val="00FD3878"/>
    <w:rsid w:val="00FD4751"/>
    <w:rsid w:val="00FE5FAA"/>
    <w:rsid w:val="00FF1785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BEF7"/>
  <w15:docId w15:val="{F49B792E-3582-4853-AED2-6C3B07AE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406"/>
  </w:style>
  <w:style w:type="paragraph" w:styleId="1">
    <w:name w:val="heading 1"/>
    <w:next w:val="a"/>
    <w:link w:val="10"/>
    <w:uiPriority w:val="9"/>
    <w:qFormat/>
    <w:rsid w:val="00FF1785"/>
    <w:pPr>
      <w:spacing w:before="120" w:after="120" w:line="264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FF1785"/>
    <w:pPr>
      <w:spacing w:before="120" w:after="120" w:line="264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FF1785"/>
    <w:pPr>
      <w:spacing w:line="264" w:lineRule="auto"/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FF1785"/>
    <w:pPr>
      <w:spacing w:before="120" w:after="120" w:line="264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FF1785"/>
    <w:pPr>
      <w:spacing w:before="120" w:after="120" w:line="264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1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13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155CE"/>
    <w:pPr>
      <w:ind w:left="720"/>
      <w:contextualSpacing/>
    </w:pPr>
  </w:style>
  <w:style w:type="paragraph" w:styleId="a6">
    <w:name w:val="Normal (Web)"/>
    <w:basedOn w:val="a"/>
    <w:link w:val="a7"/>
    <w:unhideWhenUsed/>
    <w:rsid w:val="0051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2A64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600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32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21FCA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3"/>
    <w:uiPriority w:val="59"/>
    <w:rsid w:val="00DE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AF5C9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FF1785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785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785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1785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785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2">
    <w:name w:val="Обычный1"/>
    <w:rsid w:val="00FF1785"/>
  </w:style>
  <w:style w:type="paragraph" w:styleId="22">
    <w:name w:val="toc 2"/>
    <w:next w:val="a"/>
    <w:link w:val="23"/>
    <w:uiPriority w:val="39"/>
    <w:rsid w:val="00FF1785"/>
    <w:pPr>
      <w:spacing w:line="264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42">
    <w:name w:val="toc 4"/>
    <w:next w:val="a"/>
    <w:link w:val="43"/>
    <w:uiPriority w:val="39"/>
    <w:rsid w:val="00FF1785"/>
    <w:pPr>
      <w:spacing w:line="264" w:lineRule="auto"/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FF1785"/>
    <w:pPr>
      <w:spacing w:line="264" w:lineRule="auto"/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FF1785"/>
    <w:pPr>
      <w:spacing w:line="264" w:lineRule="auto"/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32">
    <w:name w:val="toc 3"/>
    <w:next w:val="a"/>
    <w:link w:val="33"/>
    <w:uiPriority w:val="39"/>
    <w:rsid w:val="00FF1785"/>
    <w:pPr>
      <w:spacing w:line="264" w:lineRule="auto"/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customStyle="1" w:styleId="13">
    <w:name w:val="Гиперссылка1"/>
    <w:link w:val="aa"/>
    <w:rsid w:val="00FF1785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a">
    <w:name w:val="Hyperlink"/>
    <w:link w:val="13"/>
    <w:rsid w:val="00FF1785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rsid w:val="00FF1785"/>
    <w:pPr>
      <w:spacing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4">
    <w:name w:val="toc 1"/>
    <w:next w:val="a"/>
    <w:link w:val="15"/>
    <w:uiPriority w:val="39"/>
    <w:rsid w:val="00FF1785"/>
    <w:pPr>
      <w:spacing w:line="264" w:lineRule="auto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FF1785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FF1785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7">
    <w:name w:val="Обычный (Интернет) Знак"/>
    <w:basedOn w:val="12"/>
    <w:link w:val="a6"/>
    <w:rsid w:val="00FF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шрифт абзаца1"/>
    <w:rsid w:val="00FF1785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9">
    <w:name w:val="toc 9"/>
    <w:next w:val="a"/>
    <w:link w:val="90"/>
    <w:uiPriority w:val="39"/>
    <w:rsid w:val="00FF1785"/>
    <w:pPr>
      <w:spacing w:line="264" w:lineRule="auto"/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FF1785"/>
    <w:pPr>
      <w:spacing w:line="264" w:lineRule="auto"/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character" w:customStyle="1" w:styleId="a5">
    <w:name w:val="Абзац списка Знак"/>
    <w:basedOn w:val="12"/>
    <w:link w:val="a4"/>
    <w:rsid w:val="00FF1785"/>
  </w:style>
  <w:style w:type="paragraph" w:styleId="52">
    <w:name w:val="toc 5"/>
    <w:next w:val="a"/>
    <w:link w:val="53"/>
    <w:uiPriority w:val="39"/>
    <w:rsid w:val="00FF1785"/>
    <w:pPr>
      <w:spacing w:line="264" w:lineRule="auto"/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3">
    <w:name w:val="Оглавление 5 Знак"/>
    <w:link w:val="5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ab">
    <w:name w:val="Subtitle"/>
    <w:next w:val="a"/>
    <w:link w:val="ac"/>
    <w:uiPriority w:val="11"/>
    <w:qFormat/>
    <w:rsid w:val="00FF1785"/>
    <w:pPr>
      <w:spacing w:line="264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FF1785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FF1785"/>
    <w:pPr>
      <w:spacing w:line="264" w:lineRule="auto"/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d">
    <w:name w:val="Title"/>
    <w:next w:val="a"/>
    <w:link w:val="ae"/>
    <w:uiPriority w:val="10"/>
    <w:qFormat/>
    <w:rsid w:val="00FF1785"/>
    <w:pPr>
      <w:spacing w:line="264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e">
    <w:name w:val="Заголовок Знак"/>
    <w:basedOn w:val="a0"/>
    <w:link w:val="ad"/>
    <w:uiPriority w:val="10"/>
    <w:rsid w:val="00FF1785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customStyle="1" w:styleId="310">
    <w:name w:val="Сетка таблицы3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rsid w:val="00FF178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FF178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3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8032</Words>
  <Characters>45788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Анастасия Смирнова</cp:lastModifiedBy>
  <cp:revision>2</cp:revision>
  <cp:lastPrinted>2022-11-24T13:47:00Z</cp:lastPrinted>
  <dcterms:created xsi:type="dcterms:W3CDTF">2022-12-05T13:50:00Z</dcterms:created>
  <dcterms:modified xsi:type="dcterms:W3CDTF">2022-12-05T13:50:00Z</dcterms:modified>
</cp:coreProperties>
</file>